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489D9" w14:textId="77777777" w:rsidR="00BC57F9" w:rsidRDefault="00587CBB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0288" behindDoc="0" locked="0" layoutInCell="1" allowOverlap="1" wp14:anchorId="393AC290" wp14:editId="1E46DE5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038350" cy="1019175"/>
            <wp:effectExtent l="0" t="0" r="0" b="9525"/>
            <wp:wrapSquare wrapText="bothSides"/>
            <wp:docPr id="3" name="Picture 3" descr="C:\Users\jamess\Desktop\DSI\DSI Logo\Approved Science and Innovation (DSI) cmyk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amess\Desktop\DSI\DSI Logo\Approved Science and Innovation (DSI) cmyk-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17636" r="566" b="21668"/>
                    <a:stretch/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1312" behindDoc="0" locked="0" layoutInCell="1" allowOverlap="1" wp14:anchorId="1FCC62C9" wp14:editId="7EF66E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1135" cy="909320"/>
            <wp:effectExtent l="0" t="0" r="5715" b="5080"/>
            <wp:wrapSquare wrapText="bothSides"/>
            <wp:docPr id="7" name="Picture 7" descr="C:\Users\lianne\Desktop\TIA Logo's, Address, Maps, Dates, Email Groups, Calendars,\Logo's\TIA Logo_With Tagline_All Colours_00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ianne\Desktop\TIA Logo's, Address, Maps, Dates, Email Groups, Calendars,\Logo's\TIA Logo_With Tagline_All Colours_00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2291" r="8528" b="1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4F0631CD" wp14:editId="3BB15246">
            <wp:simplePos x="0" y="0"/>
            <wp:positionH relativeFrom="margin">
              <wp:posOffset>2281555</wp:posOffset>
            </wp:positionH>
            <wp:positionV relativeFrom="paragraph">
              <wp:posOffset>120650</wp:posOffset>
            </wp:positionV>
            <wp:extent cx="2009775" cy="6527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93460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3B5252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D1C89D" w14:textId="77777777" w:rsidR="00312163" w:rsidRDefault="00312163" w:rsidP="00312163">
      <w:pPr>
        <w:tabs>
          <w:tab w:val="left" w:pos="9923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0A0B0C" w14:textId="77777777" w:rsidR="00BC57F9" w:rsidRPr="00562112" w:rsidRDefault="00BC57F9" w:rsidP="00312163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CSIR</w:t>
      </w:r>
      <w:r>
        <w:rPr>
          <w:rFonts w:ascii="Arial" w:hAnsi="Arial" w:cs="Arial"/>
          <w:b/>
          <w:sz w:val="20"/>
          <w:szCs w:val="20"/>
        </w:rPr>
        <w:t>/TIA/DSI</w:t>
      </w:r>
      <w:r w:rsidRPr="005621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Industrial Biocatalysis Hub (IBH)</w:t>
      </w:r>
    </w:p>
    <w:p w14:paraId="1556A74D" w14:textId="77777777" w:rsidR="00BC57F9" w:rsidRPr="00312163" w:rsidRDefault="00312163" w:rsidP="00312163">
      <w:pPr>
        <w:tabs>
          <w:tab w:val="left" w:pos="9923"/>
        </w:tabs>
        <w:spacing w:line="360" w:lineRule="auto"/>
        <w:jc w:val="center"/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E283D" wp14:editId="604A79B6">
                <wp:simplePos x="0" y="0"/>
                <wp:positionH relativeFrom="column">
                  <wp:posOffset>-38100</wp:posOffset>
                </wp:positionH>
                <wp:positionV relativeFrom="paragraph">
                  <wp:posOffset>314325</wp:posOffset>
                </wp:positionV>
                <wp:extent cx="6654800" cy="44450"/>
                <wp:effectExtent l="19050" t="1905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444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BD320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4.75pt" to="52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" strokecolor="black [3213]" strokeweight="2.5pt">
                <v:stroke joinstyle="miter"/>
              </v:line>
            </w:pict>
          </mc:Fallback>
        </mc:AlternateContent>
      </w:r>
      <w:r w:rsidR="00BC57F9" w:rsidRPr="00562112">
        <w:rPr>
          <w:rFonts w:ascii="Arial" w:hAnsi="Arial" w:cs="Arial"/>
          <w:b/>
          <w:sz w:val="20"/>
          <w:szCs w:val="20"/>
        </w:rPr>
        <w:t>Call for Expression</w:t>
      </w:r>
      <w:r w:rsidR="00BC57F9">
        <w:rPr>
          <w:rFonts w:ascii="Arial" w:hAnsi="Arial" w:cs="Arial"/>
          <w:b/>
          <w:sz w:val="20"/>
          <w:szCs w:val="20"/>
        </w:rPr>
        <w:t>s</w:t>
      </w:r>
      <w:r w:rsidR="00BC57F9" w:rsidRPr="00562112">
        <w:rPr>
          <w:rFonts w:ascii="Arial" w:hAnsi="Arial" w:cs="Arial"/>
          <w:b/>
          <w:sz w:val="20"/>
          <w:szCs w:val="20"/>
        </w:rPr>
        <w:t xml:space="preserve"> of Interest (EoI)</w:t>
      </w:r>
      <w:r w:rsidR="00BC57F9">
        <w:rPr>
          <w:rFonts w:ascii="Arial" w:hAnsi="Arial" w:cs="Arial"/>
          <w:b/>
          <w:sz w:val="20"/>
          <w:szCs w:val="20"/>
        </w:rPr>
        <w:t xml:space="preserve"> - </w:t>
      </w:r>
      <w:r w:rsidR="00BC57F9" w:rsidRPr="00562112">
        <w:rPr>
          <w:rFonts w:ascii="Arial" w:hAnsi="Arial" w:cs="Arial"/>
          <w:b/>
          <w:sz w:val="20"/>
          <w:szCs w:val="20"/>
        </w:rPr>
        <w:t>Product and p</w:t>
      </w:r>
      <w:r w:rsidR="00BC57F9">
        <w:rPr>
          <w:rFonts w:ascii="Arial" w:hAnsi="Arial" w:cs="Arial"/>
          <w:b/>
          <w:sz w:val="20"/>
          <w:szCs w:val="20"/>
        </w:rPr>
        <w:t>rocess development</w:t>
      </w:r>
      <w:r w:rsidR="00BC57F9" w:rsidRPr="00562112">
        <w:rPr>
          <w:rFonts w:ascii="Arial" w:hAnsi="Arial" w:cs="Arial"/>
          <w:b/>
          <w:sz w:val="20"/>
          <w:szCs w:val="20"/>
        </w:rPr>
        <w:t xml:space="preserve"> support to </w:t>
      </w:r>
      <w:r w:rsidR="00B527F4" w:rsidRPr="00312163">
        <w:rPr>
          <w:rFonts w:ascii="Arial" w:hAnsi="Arial" w:cs="Arial"/>
          <w:b/>
          <w:sz w:val="20"/>
          <w:szCs w:val="20"/>
        </w:rPr>
        <w:t>E</w:t>
      </w:r>
      <w:r w:rsidR="00BC57F9" w:rsidRPr="00312163">
        <w:rPr>
          <w:rFonts w:ascii="Arial" w:hAnsi="Arial" w:cs="Arial"/>
          <w:b/>
          <w:sz w:val="20"/>
          <w:szCs w:val="20"/>
        </w:rPr>
        <w:t>nterprises</w:t>
      </w:r>
    </w:p>
    <w:p w14:paraId="385CE394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Style w:val="st1"/>
          <w:rFonts w:ascii="Arial" w:hAnsi="Arial" w:cs="Arial"/>
          <w:b/>
          <w:sz w:val="20"/>
          <w:szCs w:val="20"/>
        </w:rPr>
      </w:pPr>
    </w:p>
    <w:p w14:paraId="5E937DDB" w14:textId="77777777" w:rsidR="00BC57F9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6531"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z w:val="20"/>
          <w:szCs w:val="20"/>
        </w:rPr>
        <w:t>catalysis</w:t>
      </w:r>
      <w:r w:rsidRPr="007B6531">
        <w:rPr>
          <w:rFonts w:ascii="Arial" w:hAnsi="Arial" w:cs="Arial"/>
          <w:sz w:val="20"/>
          <w:szCs w:val="20"/>
        </w:rPr>
        <w:t xml:space="preserve"> entails the use of </w:t>
      </w:r>
      <w:r>
        <w:rPr>
          <w:rFonts w:ascii="Arial" w:hAnsi="Arial" w:cs="Arial"/>
          <w:sz w:val="20"/>
          <w:szCs w:val="20"/>
        </w:rPr>
        <w:t>enzymes and microorganisms in manufacturing processes to</w:t>
      </w:r>
      <w:r w:rsidRPr="007B6531">
        <w:rPr>
          <w:rFonts w:ascii="Arial" w:hAnsi="Arial" w:cs="Arial"/>
          <w:sz w:val="20"/>
          <w:szCs w:val="20"/>
        </w:rPr>
        <w:t xml:space="preserve"> produce </w:t>
      </w:r>
      <w:r>
        <w:rPr>
          <w:rFonts w:ascii="Arial" w:hAnsi="Arial" w:cs="Arial"/>
          <w:sz w:val="20"/>
          <w:szCs w:val="20"/>
        </w:rPr>
        <w:t>products such as</w:t>
      </w:r>
      <w:r w:rsidRPr="007B6531">
        <w:rPr>
          <w:rFonts w:ascii="Arial" w:hAnsi="Arial" w:cs="Arial"/>
          <w:sz w:val="20"/>
          <w:szCs w:val="20"/>
        </w:rPr>
        <w:t xml:space="preserve"> industrial biologics, biopharmaceuticals</w:t>
      </w:r>
      <w:r>
        <w:rPr>
          <w:rFonts w:ascii="Arial" w:hAnsi="Arial" w:cs="Arial"/>
          <w:sz w:val="20"/>
          <w:szCs w:val="20"/>
        </w:rPr>
        <w:t xml:space="preserve"> and bio-veterinary compounds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flavours and fragrances, food additives and extraction of natural compounds from plants which can be used in the formulation of </w:t>
      </w:r>
      <w:r w:rsidRPr="007B6531">
        <w:rPr>
          <w:rFonts w:ascii="Arial" w:hAnsi="Arial" w:cs="Arial"/>
          <w:sz w:val="20"/>
          <w:szCs w:val="20"/>
        </w:rPr>
        <w:t>dietary supplements, nutraceuticals, food and feed products and cosmetics.</w:t>
      </w:r>
      <w:r>
        <w:rPr>
          <w:rFonts w:ascii="Arial" w:hAnsi="Arial" w:cs="Arial"/>
          <w:sz w:val="20"/>
          <w:szCs w:val="20"/>
        </w:rPr>
        <w:t xml:space="preserve"> </w:t>
      </w:r>
      <w:r w:rsidRPr="00E3216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IBH</w:t>
      </w:r>
      <w:r w:rsidRPr="00E3216F">
        <w:rPr>
          <w:rFonts w:ascii="Arial" w:hAnsi="Arial" w:cs="Arial"/>
          <w:sz w:val="20"/>
          <w:szCs w:val="20"/>
        </w:rPr>
        <w:t xml:space="preserve"> is a</w:t>
      </w:r>
      <w:r>
        <w:rPr>
          <w:rFonts w:ascii="Arial" w:hAnsi="Arial" w:cs="Arial"/>
          <w:sz w:val="20"/>
          <w:szCs w:val="20"/>
        </w:rPr>
        <w:t>n initiative of the Technology Innovation Agency (TIA)</w:t>
      </w:r>
      <w:r w:rsidRPr="00136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the Department of Science and Innovation (DSI)</w:t>
      </w:r>
      <w:r w:rsidRPr="00E3216F">
        <w:rPr>
          <w:rFonts w:ascii="Arial" w:hAnsi="Arial" w:cs="Arial"/>
          <w:sz w:val="20"/>
          <w:szCs w:val="20"/>
        </w:rPr>
        <w:t xml:space="preserve"> </w:t>
      </w:r>
      <w:r w:rsidR="002F242C">
        <w:rPr>
          <w:rFonts w:ascii="Arial" w:hAnsi="Arial" w:cs="Arial"/>
          <w:sz w:val="20"/>
          <w:szCs w:val="20"/>
        </w:rPr>
        <w:t xml:space="preserve">and is hosted by the </w:t>
      </w:r>
      <w:r w:rsidR="002F242C" w:rsidRPr="00136986">
        <w:rPr>
          <w:rFonts w:ascii="Arial" w:hAnsi="Arial" w:cs="Arial"/>
          <w:sz w:val="20"/>
          <w:szCs w:val="20"/>
        </w:rPr>
        <w:t>C</w:t>
      </w:r>
      <w:r w:rsidR="002F242C">
        <w:rPr>
          <w:rFonts w:ascii="Arial" w:hAnsi="Arial" w:cs="Arial"/>
          <w:sz w:val="20"/>
          <w:szCs w:val="20"/>
        </w:rPr>
        <w:t xml:space="preserve">ouncil for </w:t>
      </w:r>
      <w:r w:rsidR="002F242C" w:rsidRPr="00136986">
        <w:rPr>
          <w:rFonts w:ascii="Arial" w:hAnsi="Arial" w:cs="Arial"/>
          <w:sz w:val="20"/>
          <w:szCs w:val="20"/>
        </w:rPr>
        <w:t>S</w:t>
      </w:r>
      <w:r w:rsidR="002F242C">
        <w:rPr>
          <w:rFonts w:ascii="Arial" w:hAnsi="Arial" w:cs="Arial"/>
          <w:sz w:val="20"/>
          <w:szCs w:val="20"/>
        </w:rPr>
        <w:t xml:space="preserve">cientific and </w:t>
      </w:r>
      <w:r w:rsidR="002F242C" w:rsidRPr="00136986">
        <w:rPr>
          <w:rFonts w:ascii="Arial" w:hAnsi="Arial" w:cs="Arial"/>
          <w:sz w:val="20"/>
          <w:szCs w:val="20"/>
        </w:rPr>
        <w:t>I</w:t>
      </w:r>
      <w:r w:rsidR="002F242C">
        <w:rPr>
          <w:rFonts w:ascii="Arial" w:hAnsi="Arial" w:cs="Arial"/>
          <w:sz w:val="20"/>
          <w:szCs w:val="20"/>
        </w:rPr>
        <w:t xml:space="preserve">ndustrial </w:t>
      </w:r>
      <w:r w:rsidR="002F242C" w:rsidRPr="00136986">
        <w:rPr>
          <w:rFonts w:ascii="Arial" w:hAnsi="Arial" w:cs="Arial"/>
          <w:sz w:val="20"/>
          <w:szCs w:val="20"/>
        </w:rPr>
        <w:t>R</w:t>
      </w:r>
      <w:r w:rsidR="002F242C">
        <w:rPr>
          <w:rFonts w:ascii="Arial" w:hAnsi="Arial" w:cs="Arial"/>
          <w:sz w:val="20"/>
          <w:szCs w:val="20"/>
        </w:rPr>
        <w:t xml:space="preserve">esearch (CSIR). The IBH was </w:t>
      </w:r>
      <w:r>
        <w:rPr>
          <w:rFonts w:ascii="Arial" w:hAnsi="Arial" w:cs="Arial"/>
          <w:sz w:val="20"/>
          <w:szCs w:val="20"/>
        </w:rPr>
        <w:t xml:space="preserve">established to provide technical </w:t>
      </w:r>
      <w:r w:rsidRPr="00136986">
        <w:rPr>
          <w:rFonts w:ascii="Arial" w:hAnsi="Arial" w:cs="Arial"/>
          <w:sz w:val="20"/>
          <w:szCs w:val="20"/>
        </w:rPr>
        <w:t xml:space="preserve">product and process development support to </w:t>
      </w:r>
      <w:r w:rsidRPr="00BF230D">
        <w:rPr>
          <w:rStyle w:val="st1"/>
          <w:rFonts w:ascii="Arial" w:hAnsi="Arial" w:cs="Arial"/>
          <w:sz w:val="20"/>
          <w:szCs w:val="20"/>
        </w:rPr>
        <w:t xml:space="preserve">Enterprises </w:t>
      </w:r>
      <w:r w:rsidRPr="00E3216F">
        <w:rPr>
          <w:rFonts w:ascii="Arial" w:hAnsi="Arial" w:cs="Arial"/>
          <w:sz w:val="20"/>
          <w:szCs w:val="20"/>
        </w:rPr>
        <w:t>in the biomanufacturing sector</w:t>
      </w:r>
      <w:r>
        <w:rPr>
          <w:rFonts w:ascii="Arial" w:hAnsi="Arial" w:cs="Arial"/>
          <w:sz w:val="20"/>
          <w:szCs w:val="20"/>
        </w:rPr>
        <w:t xml:space="preserve"> using biocatalysis technologies</w:t>
      </w:r>
      <w:r w:rsidRPr="00E3216F">
        <w:rPr>
          <w:rFonts w:ascii="Arial" w:hAnsi="Arial" w:cs="Arial"/>
          <w:sz w:val="20"/>
          <w:szCs w:val="20"/>
        </w:rPr>
        <w:t xml:space="preserve">, with the aim of creating </w:t>
      </w:r>
      <w:r>
        <w:rPr>
          <w:rFonts w:ascii="Arial" w:hAnsi="Arial" w:cs="Arial"/>
          <w:sz w:val="20"/>
          <w:szCs w:val="20"/>
        </w:rPr>
        <w:t>and</w:t>
      </w:r>
      <w:r w:rsidRPr="00E3216F">
        <w:rPr>
          <w:rFonts w:ascii="Arial" w:hAnsi="Arial" w:cs="Arial"/>
          <w:sz w:val="20"/>
          <w:szCs w:val="20"/>
        </w:rPr>
        <w:t xml:space="preserve"> expanding </w:t>
      </w:r>
      <w:r>
        <w:rPr>
          <w:rFonts w:ascii="Arial" w:hAnsi="Arial" w:cs="Arial"/>
          <w:sz w:val="20"/>
          <w:szCs w:val="20"/>
        </w:rPr>
        <w:t>biocatalysis capacity and uptake in industry</w:t>
      </w:r>
      <w:r w:rsidRPr="001369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36986">
        <w:rPr>
          <w:rFonts w:ascii="Arial" w:hAnsi="Arial" w:cs="Arial"/>
          <w:sz w:val="20"/>
          <w:szCs w:val="20"/>
        </w:rPr>
        <w:t xml:space="preserve"> </w:t>
      </w:r>
    </w:p>
    <w:p w14:paraId="5B501346" w14:textId="77777777" w:rsidR="00BC57F9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</w:rPr>
        <w:t>This</w:t>
      </w:r>
      <w:r w:rsidRPr="00734AB5">
        <w:rPr>
          <w:rFonts w:ascii="Arial" w:hAnsi="Arial" w:cs="Arial"/>
          <w:sz w:val="20"/>
          <w:szCs w:val="20"/>
        </w:rPr>
        <w:t xml:space="preserve"> EoI call is targeted </w:t>
      </w:r>
      <w:r w:rsidRPr="009F51D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companies, including</w:t>
      </w:r>
      <w:r w:rsidRPr="009F51DF">
        <w:rPr>
          <w:rFonts w:ascii="Arial" w:hAnsi="Arial" w:cs="Arial"/>
          <w:sz w:val="20"/>
          <w:szCs w:val="20"/>
        </w:rPr>
        <w:t xml:space="preserve"> SMMEs entering the </w:t>
      </w:r>
      <w:r>
        <w:rPr>
          <w:rFonts w:ascii="Arial" w:hAnsi="Arial" w:cs="Arial"/>
          <w:sz w:val="20"/>
          <w:szCs w:val="20"/>
        </w:rPr>
        <w:t>biocatalysis</w:t>
      </w:r>
      <w:r w:rsidRPr="009F51DF">
        <w:rPr>
          <w:rFonts w:ascii="Arial" w:hAnsi="Arial" w:cs="Arial"/>
          <w:sz w:val="20"/>
          <w:szCs w:val="20"/>
        </w:rPr>
        <w:t xml:space="preserve"> sector</w:t>
      </w:r>
      <w:r>
        <w:rPr>
          <w:rFonts w:ascii="Arial" w:hAnsi="Arial" w:cs="Arial"/>
          <w:sz w:val="20"/>
          <w:szCs w:val="20"/>
        </w:rPr>
        <w:t>,</w:t>
      </w:r>
      <w:r w:rsidRPr="009F51DF">
        <w:rPr>
          <w:rFonts w:ascii="Arial" w:hAnsi="Arial" w:cs="Arial"/>
          <w:sz w:val="20"/>
          <w:szCs w:val="20"/>
        </w:rPr>
        <w:t xml:space="preserve"> to grow</w:t>
      </w:r>
      <w:r>
        <w:rPr>
          <w:rFonts w:ascii="Arial" w:hAnsi="Arial" w:cs="Arial"/>
          <w:sz w:val="20"/>
          <w:szCs w:val="20"/>
        </w:rPr>
        <w:t xml:space="preserve"> </w:t>
      </w:r>
      <w:r w:rsidRPr="009F51DF">
        <w:rPr>
          <w:rFonts w:ascii="Arial" w:hAnsi="Arial" w:cs="Arial"/>
          <w:sz w:val="20"/>
          <w:szCs w:val="20"/>
        </w:rPr>
        <w:t xml:space="preserve">and </w:t>
      </w:r>
      <w:r w:rsidRPr="007B6531">
        <w:rPr>
          <w:rFonts w:ascii="Arial" w:hAnsi="Arial" w:cs="Arial"/>
          <w:sz w:val="20"/>
          <w:szCs w:val="20"/>
        </w:rPr>
        <w:t>expand biomanufacturing capacity</w:t>
      </w:r>
      <w:r>
        <w:rPr>
          <w:rFonts w:ascii="Arial" w:hAnsi="Arial" w:cs="Arial"/>
          <w:sz w:val="20"/>
          <w:szCs w:val="20"/>
        </w:rPr>
        <w:t>.</w:t>
      </w:r>
      <w:r w:rsidRPr="007B6531">
        <w:rPr>
          <w:rFonts w:ascii="Arial" w:hAnsi="Arial" w:cs="Arial"/>
          <w:sz w:val="20"/>
          <w:szCs w:val="20"/>
        </w:rPr>
        <w:t xml:space="preserve"> This initiative is </w:t>
      </w:r>
      <w:r>
        <w:rPr>
          <w:rFonts w:ascii="Arial" w:hAnsi="Arial" w:cs="Arial"/>
          <w:sz w:val="20"/>
          <w:szCs w:val="20"/>
        </w:rPr>
        <w:t xml:space="preserve">aligned </w:t>
      </w:r>
      <w:r w:rsidRPr="007B6531">
        <w:rPr>
          <w:rFonts w:ascii="Arial" w:hAnsi="Arial" w:cs="Arial"/>
          <w:sz w:val="20"/>
          <w:szCs w:val="20"/>
        </w:rPr>
        <w:t xml:space="preserve">with the </w:t>
      </w:r>
      <w:r>
        <w:rPr>
          <w:rFonts w:ascii="Arial" w:hAnsi="Arial" w:cs="Arial"/>
          <w:sz w:val="20"/>
          <w:szCs w:val="20"/>
        </w:rPr>
        <w:t>N</w:t>
      </w:r>
      <w:r w:rsidRPr="007B6531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B</w:t>
      </w:r>
      <w:r w:rsidRPr="007B6531">
        <w:rPr>
          <w:rFonts w:ascii="Arial" w:hAnsi="Arial" w:cs="Arial"/>
          <w:sz w:val="20"/>
          <w:szCs w:val="20"/>
        </w:rPr>
        <w:t xml:space="preserve">io-economy </w:t>
      </w:r>
      <w:r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trategy </w:t>
      </w:r>
      <w:r>
        <w:rPr>
          <w:rFonts w:ascii="Arial" w:hAnsi="Arial" w:cs="Arial"/>
          <w:sz w:val="20"/>
          <w:szCs w:val="20"/>
        </w:rPr>
        <w:t>of</w:t>
      </w:r>
      <w:r w:rsidRPr="007B6531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DSI</w:t>
      </w:r>
      <w:r w:rsidRPr="007B6531">
        <w:rPr>
          <w:rFonts w:ascii="Arial" w:hAnsi="Arial" w:cs="Arial"/>
          <w:sz w:val="20"/>
          <w:szCs w:val="20"/>
        </w:rPr>
        <w:t xml:space="preserve"> which aims to</w:t>
      </w:r>
      <w:r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2A0040AB" w14:textId="77777777" w:rsidR="00563291" w:rsidRPr="005B73BD" w:rsidRDefault="00563291" w:rsidP="00563291">
      <w:pPr>
        <w:tabs>
          <w:tab w:val="left" w:pos="9923"/>
        </w:tabs>
        <w:spacing w:line="360" w:lineRule="auto"/>
        <w:contextualSpacing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</w:rPr>
        <w:t>Background to the IBH</w:t>
      </w:r>
    </w:p>
    <w:p w14:paraId="66BDAA99" w14:textId="77777777" w:rsidR="00BC57F9" w:rsidRPr="008A2024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2024">
        <w:rPr>
          <w:rFonts w:ascii="Arial" w:hAnsi="Arial" w:cs="Arial"/>
          <w:bCs/>
          <w:sz w:val="20"/>
          <w:szCs w:val="20"/>
        </w:rPr>
        <w:t xml:space="preserve">The DSI has identified </w:t>
      </w:r>
      <w:r>
        <w:rPr>
          <w:rFonts w:ascii="Arial" w:hAnsi="Arial" w:cs="Arial"/>
          <w:bCs/>
          <w:sz w:val="20"/>
          <w:szCs w:val="20"/>
        </w:rPr>
        <w:t>b</w:t>
      </w:r>
      <w:r w:rsidRPr="008A2024">
        <w:rPr>
          <w:rFonts w:ascii="Arial" w:hAnsi="Arial" w:cs="Arial"/>
          <w:bCs/>
          <w:sz w:val="20"/>
          <w:szCs w:val="20"/>
        </w:rPr>
        <w:t xml:space="preserve">iocatalysis as one of the key enabling technologies to support the development of a sustainable industrial bio-economy sector in South Africa.  </w:t>
      </w:r>
      <w:r>
        <w:rPr>
          <w:rFonts w:ascii="Arial" w:hAnsi="Arial" w:cs="Arial"/>
          <w:bCs/>
          <w:sz w:val="20"/>
          <w:szCs w:val="20"/>
        </w:rPr>
        <w:t>The CSIR has been tasked with implementing the IBH by the DSI and TIA. The</w:t>
      </w:r>
      <w:r w:rsidRPr="008A2024">
        <w:rPr>
          <w:rFonts w:ascii="Arial" w:hAnsi="Arial" w:cs="Arial"/>
          <w:bCs/>
          <w:sz w:val="20"/>
          <w:szCs w:val="20"/>
        </w:rPr>
        <w:t xml:space="preserve"> CSIR’s strategy focusses on industrialisation of technology and finds strategic alignment with the IBH objectives</w:t>
      </w:r>
      <w:r>
        <w:rPr>
          <w:rFonts w:ascii="Arial" w:hAnsi="Arial" w:cs="Arial"/>
          <w:bCs/>
          <w:sz w:val="20"/>
          <w:szCs w:val="20"/>
        </w:rPr>
        <w:t>, with</w:t>
      </w:r>
      <w:r w:rsidRPr="008A202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b</w:t>
      </w:r>
      <w:r w:rsidRPr="008A2024">
        <w:rPr>
          <w:rFonts w:ascii="Arial" w:hAnsi="Arial" w:cs="Arial"/>
          <w:bCs/>
          <w:sz w:val="20"/>
          <w:szCs w:val="20"/>
        </w:rPr>
        <w:t xml:space="preserve">iocatalysis </w:t>
      </w:r>
      <w:r>
        <w:rPr>
          <w:rFonts w:ascii="Arial" w:hAnsi="Arial" w:cs="Arial"/>
          <w:bCs/>
          <w:sz w:val="20"/>
          <w:szCs w:val="20"/>
        </w:rPr>
        <w:t>research and development (</w:t>
      </w:r>
      <w:r w:rsidRPr="008A2024">
        <w:rPr>
          <w:rFonts w:ascii="Arial" w:hAnsi="Arial" w:cs="Arial"/>
          <w:bCs/>
          <w:sz w:val="20"/>
          <w:szCs w:val="20"/>
        </w:rPr>
        <w:t>R&amp;D</w:t>
      </w:r>
      <w:r>
        <w:rPr>
          <w:rFonts w:ascii="Arial" w:hAnsi="Arial" w:cs="Arial"/>
          <w:bCs/>
          <w:sz w:val="20"/>
          <w:szCs w:val="20"/>
        </w:rPr>
        <w:t>)</w:t>
      </w:r>
      <w:r w:rsidRPr="008A2024">
        <w:rPr>
          <w:rFonts w:ascii="Arial" w:hAnsi="Arial" w:cs="Arial"/>
          <w:bCs/>
          <w:sz w:val="20"/>
          <w:szCs w:val="20"/>
        </w:rPr>
        <w:t xml:space="preserve"> and commercialization </w:t>
      </w:r>
      <w:r>
        <w:rPr>
          <w:rFonts w:ascii="Arial" w:hAnsi="Arial" w:cs="Arial"/>
          <w:bCs/>
          <w:sz w:val="20"/>
          <w:szCs w:val="20"/>
        </w:rPr>
        <w:t xml:space="preserve">being </w:t>
      </w:r>
      <w:r w:rsidRPr="008A2024">
        <w:rPr>
          <w:rFonts w:ascii="Arial" w:hAnsi="Arial" w:cs="Arial"/>
          <w:bCs/>
          <w:sz w:val="20"/>
          <w:szCs w:val="20"/>
        </w:rPr>
        <w:t>an important focal area within the CSIR Chemical Cluster</w:t>
      </w:r>
      <w:r>
        <w:rPr>
          <w:rFonts w:ascii="Arial" w:hAnsi="Arial" w:cs="Arial"/>
          <w:bCs/>
          <w:sz w:val="20"/>
          <w:szCs w:val="20"/>
        </w:rPr>
        <w:t>.</w:t>
      </w:r>
    </w:p>
    <w:p w14:paraId="15469E8E" w14:textId="77777777" w:rsidR="00BC57F9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CSIR Biocatalysis Group has extensive experience in R&amp;D which has resulted in transfer of technology demonstrators and technology packages for implementation by industry.  The Biocatalysis Group is supported by the Biomanufacturing Industry Development Centre at the CSIR, which</w:t>
      </w:r>
      <w:r>
        <w:rPr>
          <w:rFonts w:ascii="Arial" w:hAnsi="Arial" w:cs="Arial"/>
          <w:sz w:val="20"/>
          <w:szCs w:val="20"/>
        </w:rPr>
        <w:t xml:space="preserve"> </w:t>
      </w:r>
      <w:r w:rsidRPr="006D6EE0">
        <w:rPr>
          <w:rFonts w:ascii="Arial" w:hAnsi="Arial" w:cs="Arial"/>
          <w:sz w:val="20"/>
          <w:szCs w:val="20"/>
        </w:rPr>
        <w:t xml:space="preserve">offers bioprocess development infrastructure from laboratory to pilot scale, including upstream reactors from 1 L to 1000 L, as well as the necessary downstream processing, formulation and analytical support for process development. </w:t>
      </w:r>
    </w:p>
    <w:p w14:paraId="513D6170" w14:textId="77777777" w:rsidR="00BC57F9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key objectives of the IBH are:</w:t>
      </w:r>
    </w:p>
    <w:p w14:paraId="3ACFD3D7" w14:textId="77777777" w:rsidR="00BC57F9" w:rsidRPr="005B73BD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15A32">
        <w:rPr>
          <w:rFonts w:ascii="Arial" w:hAnsi="Arial" w:cs="Arial"/>
          <w:bCs/>
          <w:sz w:val="20"/>
          <w:szCs w:val="20"/>
        </w:rPr>
        <w:t>To provide a platform for industrial assimilation of biocatalysis technology</w:t>
      </w:r>
    </w:p>
    <w:p w14:paraId="51FEA3E4" w14:textId="77777777" w:rsidR="00BC57F9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Selection and support of Nodes to support biocatalysis activities and capacity building</w:t>
      </w:r>
    </w:p>
    <w:p w14:paraId="30E231ED" w14:textId="77777777" w:rsidR="00BC57F9" w:rsidRDefault="00BC57F9" w:rsidP="00BC57F9">
      <w:pPr>
        <w:pStyle w:val="ListParagraph"/>
        <w:numPr>
          <w:ilvl w:val="0"/>
          <w:numId w:val="4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Embarking on collaborative projects with enterprises to localize and develop technology in biocatalysis for implementation on commercial scale</w:t>
      </w:r>
    </w:p>
    <w:p w14:paraId="70A2319A" w14:textId="77777777" w:rsidR="00BC57F9" w:rsidRPr="008A2024" w:rsidRDefault="00BC57F9" w:rsidP="00BC57F9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IBH has been capacitated with funding to offer the following:</w:t>
      </w:r>
    </w:p>
    <w:p w14:paraId="1955DF5A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Use of i</w:t>
      </w:r>
      <w:r w:rsidRPr="00562112">
        <w:rPr>
          <w:rFonts w:ascii="Arial" w:hAnsi="Arial" w:cs="Arial"/>
          <w:sz w:val="20"/>
          <w:szCs w:val="20"/>
          <w:lang w:val="en-ZA"/>
        </w:rPr>
        <w:t>nfrastructure and skilled human resource support (scientists, technologists,</w:t>
      </w:r>
      <w:r>
        <w:rPr>
          <w:rFonts w:ascii="Arial" w:hAnsi="Arial" w:cs="Arial"/>
          <w:sz w:val="20"/>
          <w:szCs w:val="20"/>
          <w:lang w:val="en-ZA"/>
        </w:rPr>
        <w:t xml:space="preserve"> process engineers) related to Biocatalysis and Biomanufacturing</w:t>
      </w:r>
    </w:p>
    <w:p w14:paraId="0E6643A9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>Technology development, technology validation, scale-up support and techno-economic analysis</w:t>
      </w:r>
    </w:p>
    <w:p w14:paraId="043E5435" w14:textId="77777777" w:rsidR="00BC57F9" w:rsidRPr="00562112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lastRenderedPageBreak/>
        <w:t>Bio-based product development, formulation, and</w:t>
      </w:r>
      <w:r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packaging</w:t>
      </w:r>
    </w:p>
    <w:p w14:paraId="6631365D" w14:textId="77777777" w:rsidR="00BC57F9" w:rsidRPr="008043CC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</w:p>
    <w:p w14:paraId="08FF8812" w14:textId="4AAF39D0" w:rsidR="00BC57F9" w:rsidRPr="008043CC" w:rsidRDefault="00BC57F9" w:rsidP="00BC57F9">
      <w:pPr>
        <w:pStyle w:val="ListParagraph"/>
        <w:numPr>
          <w:ilvl w:val="0"/>
          <w:numId w:val="1"/>
        </w:numPr>
        <w:tabs>
          <w:tab w:val="left" w:pos="9923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Expert a</w:t>
      </w:r>
      <w:r w:rsidRPr="008043CC">
        <w:rPr>
          <w:rFonts w:ascii="Arial" w:hAnsi="Arial" w:cs="Arial"/>
          <w:bCs/>
          <w:sz w:val="20"/>
          <w:szCs w:val="20"/>
        </w:rPr>
        <w:t>nalytical support</w:t>
      </w:r>
      <w:r>
        <w:rPr>
          <w:rFonts w:ascii="Arial" w:hAnsi="Arial" w:cs="Arial"/>
          <w:bCs/>
          <w:sz w:val="20"/>
          <w:szCs w:val="20"/>
        </w:rPr>
        <w:t xml:space="preserve"> and method development (</w:t>
      </w:r>
      <w:r w:rsidR="007242D3">
        <w:rPr>
          <w:rFonts w:ascii="Arial" w:hAnsi="Arial" w:cs="Arial"/>
          <w:bCs/>
          <w:sz w:val="20"/>
          <w:szCs w:val="20"/>
        </w:rPr>
        <w:t>e.g.</w:t>
      </w:r>
      <w:r>
        <w:rPr>
          <w:rFonts w:ascii="Arial" w:hAnsi="Arial" w:cs="Arial"/>
          <w:bCs/>
          <w:sz w:val="20"/>
          <w:szCs w:val="20"/>
        </w:rPr>
        <w:t xml:space="preserve"> UPLC-MS, GC and NMR)</w:t>
      </w:r>
    </w:p>
    <w:p w14:paraId="4E13DECC" w14:textId="77777777" w:rsidR="00BC57F9" w:rsidRPr="00FF7FBA" w:rsidRDefault="00BC57F9" w:rsidP="00BC57F9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572427" w14:textId="77777777" w:rsidR="00BC57F9" w:rsidRDefault="00BC57F9" w:rsidP="00563291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Submission requirements </w:t>
      </w:r>
    </w:p>
    <w:p w14:paraId="0912E987" w14:textId="77777777" w:rsidR="00BC57F9" w:rsidRDefault="00BC57F9" w:rsidP="00BC57F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</w:t>
      </w:r>
      <w:r>
        <w:rPr>
          <w:rFonts w:ascii="Arial" w:hAnsi="Arial" w:cs="Arial"/>
          <w:sz w:val="20"/>
          <w:szCs w:val="20"/>
        </w:rPr>
        <w:t>y for support through the EoI process</w:t>
      </w:r>
      <w:r w:rsidRPr="00562112">
        <w:rPr>
          <w:rFonts w:ascii="Arial" w:hAnsi="Arial" w:cs="Arial"/>
          <w:sz w:val="20"/>
          <w:szCs w:val="20"/>
        </w:rPr>
        <w:t>, please complete the attached EoI form and e-mail the PDF versions of completed forms</w:t>
      </w:r>
      <w:r>
        <w:rPr>
          <w:rFonts w:ascii="Arial" w:hAnsi="Arial" w:cs="Arial"/>
          <w:sz w:val="20"/>
          <w:szCs w:val="20"/>
        </w:rPr>
        <w:t xml:space="preserve">, </w:t>
      </w:r>
      <w:r w:rsidRPr="00ED1F37">
        <w:rPr>
          <w:rFonts w:ascii="Arial" w:hAnsi="Arial" w:cs="Arial"/>
          <w:sz w:val="20"/>
          <w:szCs w:val="20"/>
        </w:rPr>
        <w:t>CV’s</w:t>
      </w:r>
      <w:r>
        <w:rPr>
          <w:rFonts w:ascii="Arial" w:hAnsi="Arial" w:cs="Arial"/>
          <w:sz w:val="20"/>
          <w:szCs w:val="20"/>
        </w:rPr>
        <w:t>, BBBEE certificate /affidavit and proof o</w:t>
      </w:r>
      <w:r w:rsidRPr="00ED1F37">
        <w:rPr>
          <w:rFonts w:ascii="Arial" w:hAnsi="Arial" w:cs="Arial"/>
          <w:sz w:val="20"/>
          <w:szCs w:val="20"/>
        </w:rPr>
        <w:t>f CIPC registration</w:t>
      </w:r>
      <w:r w:rsidRPr="00562112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35958F2D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  <w:u w:val="single"/>
        </w:rPr>
      </w:pPr>
      <w:r w:rsidRPr="009D7EA9">
        <w:rPr>
          <w:rFonts w:ascii="Arial" w:hAnsi="Arial" w:cs="Arial"/>
          <w:sz w:val="20"/>
          <w:szCs w:val="20"/>
          <w:u w:val="single"/>
        </w:rPr>
        <w:t xml:space="preserve">Please use the following naming convention for </w:t>
      </w:r>
      <w:r>
        <w:rPr>
          <w:rFonts w:ascii="Arial" w:hAnsi="Arial" w:cs="Arial"/>
          <w:sz w:val="20"/>
          <w:szCs w:val="20"/>
          <w:u w:val="single"/>
        </w:rPr>
        <w:t>attached</w:t>
      </w:r>
      <w:r w:rsidRPr="009D7EA9">
        <w:rPr>
          <w:rFonts w:ascii="Arial" w:hAnsi="Arial" w:cs="Arial"/>
          <w:sz w:val="20"/>
          <w:szCs w:val="20"/>
          <w:u w:val="single"/>
        </w:rPr>
        <w:t xml:space="preserve"> documents:</w:t>
      </w:r>
    </w:p>
    <w:p w14:paraId="45A26E7D" w14:textId="77777777" w:rsidR="00563291" w:rsidRDefault="00563291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BC57F9" w14:paraId="387B75E1" w14:textId="77777777" w:rsidTr="00700A31">
        <w:tc>
          <w:tcPr>
            <w:tcW w:w="3652" w:type="dxa"/>
            <w:shd w:val="pct10" w:color="auto" w:fill="auto"/>
            <w:vAlign w:val="center"/>
          </w:tcPr>
          <w:p w14:paraId="037593A5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Application:</w:t>
            </w:r>
          </w:p>
        </w:tc>
        <w:tc>
          <w:tcPr>
            <w:tcW w:w="5245" w:type="dxa"/>
            <w:shd w:val="pct10" w:color="auto" w:fill="auto"/>
            <w:vAlign w:val="center"/>
          </w:tcPr>
          <w:p w14:paraId="50ADD970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7EA9">
              <w:rPr>
                <w:rFonts w:ascii="Arial" w:hAnsi="Arial" w:cs="Arial"/>
                <w:b/>
                <w:sz w:val="20"/>
                <w:szCs w:val="20"/>
              </w:rPr>
              <w:t>CV’s, Certificates etc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C57F9" w14:paraId="34C892AB" w14:textId="77777777" w:rsidTr="00700A31">
        <w:tc>
          <w:tcPr>
            <w:tcW w:w="3652" w:type="dxa"/>
            <w:vAlign w:val="center"/>
          </w:tcPr>
          <w:p w14:paraId="73660A8F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Enterprise_EOI- May 2021</w:t>
            </w:r>
          </w:p>
        </w:tc>
        <w:tc>
          <w:tcPr>
            <w:tcW w:w="5245" w:type="dxa"/>
            <w:vAlign w:val="center"/>
          </w:tcPr>
          <w:p w14:paraId="2CAFF747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Enterprise_CV Jane Smith_May_2021, </w:t>
            </w:r>
          </w:p>
          <w:p w14:paraId="75AE24D9" w14:textId="77777777" w:rsidR="00BC57F9" w:rsidRDefault="00BC57F9" w:rsidP="00700A31">
            <w:pPr>
              <w:pStyle w:val="MainText"/>
              <w:tabs>
                <w:tab w:val="left" w:pos="9923"/>
              </w:tabs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Enterprise_CIPC proof of registration_ May_2021</w:t>
            </w:r>
          </w:p>
        </w:tc>
      </w:tr>
    </w:tbl>
    <w:p w14:paraId="0DAF6B16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ability</w:t>
      </w:r>
      <w:r w:rsidRPr="00ED1F37">
        <w:rPr>
          <w:rFonts w:ascii="Arial" w:hAnsi="Arial" w:cs="Arial"/>
          <w:sz w:val="20"/>
          <w:szCs w:val="20"/>
        </w:rPr>
        <w:t xml:space="preserve"> to co-fund this application and commitment to transformation will be an advantage.</w:t>
      </w:r>
    </w:p>
    <w:p w14:paraId="1DABF0FA" w14:textId="77777777" w:rsidR="00BC57F9" w:rsidRDefault="00BC57F9" w:rsidP="00BC57F9">
      <w:pPr>
        <w:pStyle w:val="MainText"/>
        <w:tabs>
          <w:tab w:val="left" w:pos="9923"/>
        </w:tabs>
        <w:spacing w:before="120"/>
        <w:ind w:firstLine="0"/>
        <w:rPr>
          <w:rFonts w:ascii="Arial" w:hAnsi="Arial" w:cs="Arial"/>
          <w:sz w:val="20"/>
          <w:szCs w:val="20"/>
        </w:rPr>
      </w:pPr>
    </w:p>
    <w:p w14:paraId="68487352" w14:textId="77777777" w:rsidR="00BC57F9" w:rsidRPr="009637EE" w:rsidRDefault="00BC57F9" w:rsidP="00BC57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n-GB" w:eastAsia="en-GB"/>
        </w:rPr>
      </w:pPr>
      <w:r w:rsidRPr="009637EE">
        <w:rPr>
          <w:rFonts w:ascii="Arial" w:hAnsi="Arial" w:cs="Arial"/>
          <w:b/>
          <w:sz w:val="20"/>
          <w:szCs w:val="20"/>
          <w:u w:val="single"/>
          <w:lang w:val="en-GB" w:eastAsia="en-GB"/>
        </w:rPr>
        <w:t>Exclusionary Criteria:</w:t>
      </w:r>
    </w:p>
    <w:p w14:paraId="3E7CFC16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EoIs will </w:t>
      </w:r>
      <w:r w:rsidRPr="00ED1F37">
        <w:rPr>
          <w:rFonts w:ascii="Arial" w:hAnsi="Arial" w:cs="Arial"/>
          <w:b/>
          <w:sz w:val="20"/>
          <w:szCs w:val="20"/>
          <w:lang w:val="en-GB" w:eastAsia="en-GB"/>
        </w:rPr>
        <w:t>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be considered if they do not involve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biocatalysis and do not have a clear path to commercialisation.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14:paraId="5BDFB607" w14:textId="77777777" w:rsidR="00BC57F9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Enterprise not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registered with the CIPC </w:t>
      </w:r>
      <w:r>
        <w:rPr>
          <w:rFonts w:ascii="Arial" w:hAnsi="Arial" w:cs="Arial"/>
          <w:sz w:val="20"/>
          <w:szCs w:val="20"/>
          <w:lang w:val="en-GB" w:eastAsia="en-GB"/>
        </w:rPr>
        <w:t>(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proof of </w:t>
      </w:r>
      <w:r>
        <w:rPr>
          <w:rFonts w:ascii="Arial" w:hAnsi="Arial" w:cs="Arial"/>
          <w:sz w:val="20"/>
          <w:szCs w:val="20"/>
          <w:lang w:val="en-GB" w:eastAsia="en-GB"/>
        </w:rPr>
        <w:t xml:space="preserve">CIPC </w:t>
      </w: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registration must be provided with the application </w:t>
      </w:r>
      <w:r>
        <w:rPr>
          <w:rFonts w:ascii="Arial" w:hAnsi="Arial" w:cs="Arial"/>
          <w:sz w:val="20"/>
          <w:szCs w:val="20"/>
          <w:lang w:val="en-GB" w:eastAsia="en-GB"/>
        </w:rPr>
        <w:t>or be excluded from the process)</w:t>
      </w:r>
    </w:p>
    <w:p w14:paraId="305702CF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Applications not accompanied by a BBBEE certificate or affidavit will be excluded</w:t>
      </w:r>
    </w:p>
    <w:p w14:paraId="151397FE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>Applications not accompanied by CV’s will be excluded</w:t>
      </w:r>
    </w:p>
    <w:p w14:paraId="2BBAA81E" w14:textId="77777777" w:rsidR="00BC57F9" w:rsidRPr="00ED1F37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Applications sent to any e-mail address other than </w:t>
      </w:r>
      <w:hyperlink r:id="rId9" w:history="1">
        <w:r w:rsidRPr="006144E1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ED1F37">
        <w:rPr>
          <w:rFonts w:ascii="Arial" w:hAnsi="Arial" w:cs="Arial"/>
          <w:sz w:val="20"/>
          <w:szCs w:val="20"/>
          <w:lang w:val="en-GB" w:eastAsia="en-GB"/>
        </w:rPr>
        <w:t xml:space="preserve"> will be excluded</w:t>
      </w:r>
    </w:p>
    <w:p w14:paraId="32D04D42" w14:textId="2B9A0517" w:rsidR="00BC57F9" w:rsidRDefault="00BC57F9" w:rsidP="00BC57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0B0017">
        <w:rPr>
          <w:rFonts w:ascii="Arial" w:hAnsi="Arial" w:cs="Arial"/>
          <w:sz w:val="20"/>
          <w:szCs w:val="20"/>
          <w:lang w:val="en-GB" w:eastAsia="en-GB"/>
        </w:rPr>
        <w:t>Closing date for applications:</w:t>
      </w:r>
      <w:r w:rsidRPr="000B0017">
        <w:rPr>
          <w:rFonts w:ascii="Arial" w:hAnsi="Arial" w:cs="Arial"/>
          <w:b/>
          <w:sz w:val="20"/>
          <w:szCs w:val="20"/>
          <w:lang w:val="en-GB" w:eastAsia="en-GB"/>
        </w:rPr>
        <w:t xml:space="preserve"> </w:t>
      </w:r>
      <w:r w:rsidRPr="00B706EF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t>close of business</w:t>
      </w:r>
      <w:r w:rsidRPr="00B706EF">
        <w:rPr>
          <w:rFonts w:ascii="Arial" w:hAnsi="Arial" w:cs="Arial"/>
          <w:b/>
          <w:color w:val="000000" w:themeColor="text1"/>
          <w:sz w:val="20"/>
          <w:szCs w:val="20"/>
          <w:lang w:val="en-GB" w:eastAsia="en-GB"/>
        </w:rPr>
        <w:t xml:space="preserve"> </w:t>
      </w:r>
      <w:r w:rsidR="00FB35D8">
        <w:rPr>
          <w:rFonts w:ascii="Arial" w:hAnsi="Arial" w:cs="Arial"/>
          <w:b/>
          <w:color w:val="FF0000"/>
          <w:sz w:val="20"/>
          <w:szCs w:val="20"/>
        </w:rPr>
        <w:t>Friday 3 September</w:t>
      </w:r>
      <w:r>
        <w:rPr>
          <w:rFonts w:ascii="Arial" w:hAnsi="Arial" w:cs="Arial"/>
          <w:b/>
          <w:color w:val="FF0000"/>
          <w:sz w:val="20"/>
          <w:szCs w:val="20"/>
          <w:lang w:val="en-ZA"/>
        </w:rPr>
        <w:t xml:space="preserve"> 2021</w:t>
      </w:r>
      <w:r>
        <w:rPr>
          <w:rFonts w:ascii="Arial" w:hAnsi="Arial" w:cs="Arial"/>
          <w:sz w:val="20"/>
          <w:szCs w:val="20"/>
          <w:lang w:val="en-GB" w:eastAsia="en-GB"/>
        </w:rPr>
        <w:t>, no late submissions will be considered</w:t>
      </w:r>
    </w:p>
    <w:p w14:paraId="7C30A5F4" w14:textId="77777777" w:rsidR="00BC57F9" w:rsidRPr="00925A77" w:rsidRDefault="00BC57F9" w:rsidP="00BC57F9">
      <w:pPr>
        <w:pStyle w:val="MainText"/>
        <w:tabs>
          <w:tab w:val="left" w:pos="9923"/>
        </w:tabs>
        <w:spacing w:before="120" w:line="360" w:lineRule="auto"/>
        <w:ind w:left="720" w:firstLine="0"/>
        <w:rPr>
          <w:rFonts w:ascii="Arial" w:hAnsi="Arial" w:cs="Arial"/>
          <w:b/>
          <w:sz w:val="20"/>
          <w:szCs w:val="20"/>
        </w:rPr>
      </w:pPr>
      <w:r w:rsidRPr="00925A77">
        <w:rPr>
          <w:rFonts w:ascii="Arial" w:hAnsi="Arial" w:cs="Arial"/>
          <w:b/>
          <w:color w:val="FF0000"/>
          <w:sz w:val="20"/>
          <w:szCs w:val="20"/>
        </w:rPr>
        <w:t>(</w:t>
      </w:r>
      <w:r>
        <w:rPr>
          <w:rFonts w:ascii="Arial" w:hAnsi="Arial" w:cs="Arial"/>
          <w:b/>
          <w:color w:val="FF0000"/>
          <w:sz w:val="20"/>
          <w:szCs w:val="20"/>
        </w:rPr>
        <w:t>Please n</w:t>
      </w:r>
      <w:r w:rsidRPr="00925A77">
        <w:rPr>
          <w:rFonts w:ascii="Arial" w:hAnsi="Arial" w:cs="Arial"/>
          <w:b/>
          <w:color w:val="FF0000"/>
          <w:sz w:val="20"/>
          <w:szCs w:val="20"/>
        </w:rPr>
        <w:t>ote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that purchase </w:t>
      </w:r>
      <w:r w:rsidRPr="00925A77">
        <w:rPr>
          <w:rFonts w:ascii="Arial" w:hAnsi="Arial" w:cs="Arial"/>
          <w:b/>
          <w:color w:val="FF0000"/>
          <w:sz w:val="20"/>
          <w:szCs w:val="20"/>
        </w:rPr>
        <w:t>of equipment for enterprises or direct monetary support of enterprises is not provided for in this call.)</w:t>
      </w:r>
    </w:p>
    <w:p w14:paraId="715B7EB1" w14:textId="77777777" w:rsidR="00312163" w:rsidRDefault="00312163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14:paraId="5E1852A5" w14:textId="77777777" w:rsidR="00312163" w:rsidRDefault="00BC57F9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For more information please contact:</w:t>
      </w:r>
      <w:r w:rsidRPr="005621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Lara Kotzé-Jacobs</w:t>
      </w:r>
      <w:r w:rsidR="00B527F4">
        <w:rPr>
          <w:rFonts w:ascii="Arial" w:hAnsi="Arial" w:cs="Arial"/>
          <w:sz w:val="20"/>
          <w:szCs w:val="20"/>
        </w:rPr>
        <w:t xml:space="preserve">       </w:t>
      </w:r>
      <w:r w:rsidRPr="00562112">
        <w:rPr>
          <w:rFonts w:ascii="Arial" w:hAnsi="Arial" w:cs="Arial"/>
          <w:sz w:val="20"/>
          <w:szCs w:val="20"/>
        </w:rPr>
        <w:t>E-mail (</w:t>
      </w:r>
      <w:hyperlink r:id="rId10" w:history="1">
        <w:r w:rsidRPr="00BF250A">
          <w:rPr>
            <w:rStyle w:val="Hyperlink"/>
            <w:rFonts w:ascii="Arial" w:hAnsi="Arial" w:cs="Arial"/>
            <w:sz w:val="20"/>
            <w:szCs w:val="20"/>
            <w:lang w:val="en-GB"/>
          </w:rPr>
          <w:t>ibh@csir.co.za</w:t>
        </w:r>
      </w:hyperlink>
      <w:r w:rsidRPr="0056211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14:paraId="66277801" w14:textId="77777777" w:rsidR="00BC57F9" w:rsidRPr="00B527F4" w:rsidRDefault="00BC57F9" w:rsidP="00B527F4">
      <w:pPr>
        <w:pStyle w:val="MainText"/>
        <w:tabs>
          <w:tab w:val="left" w:pos="9923"/>
        </w:tabs>
        <w:spacing w:before="120" w:line="36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14:paraId="1333A611" w14:textId="77777777" w:rsidR="00BC57F9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C14E2" wp14:editId="4A29ECCE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6610350" cy="6350"/>
                <wp:effectExtent l="0" t="1905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63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2E407E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23.9pt" to="98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" strokecolor="black [3213]" strokeweight="2.5pt">
                <v:stroke joinstyle="miter"/>
                <w10:wrap anchorx="margin"/>
              </v:line>
            </w:pict>
          </mc:Fallback>
        </mc:AlternateContent>
      </w:r>
    </w:p>
    <w:p w14:paraId="3F769CA3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F9A5127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3D8A5CB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B2BFD1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553A915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2E50A55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D9EF61" w14:textId="77777777" w:rsidR="00500E55" w:rsidRDefault="00500E55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7ED5F8" w14:textId="07CA52DF" w:rsidR="00312163" w:rsidRDefault="00587CBB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lastRenderedPageBreak/>
        <w:drawing>
          <wp:anchor distT="0" distB="0" distL="114300" distR="114300" simplePos="0" relativeHeight="251665408" behindDoc="1" locked="0" layoutInCell="1" allowOverlap="1" wp14:anchorId="456E7859" wp14:editId="3A0BBC2F">
            <wp:simplePos x="0" y="0"/>
            <wp:positionH relativeFrom="column">
              <wp:posOffset>5099050</wp:posOffset>
            </wp:positionH>
            <wp:positionV relativeFrom="paragraph">
              <wp:posOffset>-230505</wp:posOffset>
            </wp:positionV>
            <wp:extent cx="1461135" cy="909320"/>
            <wp:effectExtent l="0" t="0" r="5715" b="5080"/>
            <wp:wrapNone/>
            <wp:docPr id="5" name="Picture 5" descr="C:\Users\lianne\Desktop\TIA Logo's, Address, Maps, Dates, Email Groups, Calendars,\Logo's\TIA Logo_With Tagline_All Colours_00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lianne\Desktop\TIA Logo's, Address, Maps, Dates, Email Groups, Calendars,\Logo's\TIA Logo_With Tagline_All Colours_001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t="12291" r="8528" b="1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3360" behindDoc="1" locked="0" layoutInCell="1" allowOverlap="1" wp14:anchorId="6F3F2659" wp14:editId="64AF04EA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009775" cy="65278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7F9">
        <w:rPr>
          <w:rFonts w:ascii="Arial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64384" behindDoc="1" locked="0" layoutInCell="1" allowOverlap="1" wp14:anchorId="295C6418" wp14:editId="5878B373">
            <wp:simplePos x="0" y="0"/>
            <wp:positionH relativeFrom="margin">
              <wp:posOffset>-69850</wp:posOffset>
            </wp:positionH>
            <wp:positionV relativeFrom="paragraph">
              <wp:posOffset>-192405</wp:posOffset>
            </wp:positionV>
            <wp:extent cx="2038350" cy="1019175"/>
            <wp:effectExtent l="0" t="0" r="0" b="9525"/>
            <wp:wrapNone/>
            <wp:docPr id="4" name="Picture 4" descr="C:\Users\jamess\Desktop\DSI\DSI Logo\Approved Science and Innovation (DSI) cmyk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amess\Desktop\DSI\DSI Logo\Approved Science and Innovation (DSI) cmyk-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17636" r="566" b="21668"/>
                    <a:stretch/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E3835A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301FE" w14:textId="77777777" w:rsidR="00312163" w:rsidRDefault="00312163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E02F23" w14:textId="77777777" w:rsidR="00BC57F9" w:rsidRPr="00562112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CSIR/TIA/DSI Industrial Biocatalysis Hub (IBH)</w:t>
      </w:r>
    </w:p>
    <w:p w14:paraId="5E7D1E97" w14:textId="77777777" w:rsidR="00BC57F9" w:rsidRPr="00562112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Expression of Interest proposal</w:t>
      </w:r>
    </w:p>
    <w:p w14:paraId="010B6EA3" w14:textId="77777777" w:rsidR="00BC57F9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</w:rPr>
        <w:t>Successful bidders may be invited for a more detailed interview</w:t>
      </w:r>
    </w:p>
    <w:p w14:paraId="681AC860" w14:textId="77777777" w:rsidR="00FB35D8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 xml:space="preserve">Closing date for applications: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close of business </w:t>
      </w:r>
      <w:r w:rsidR="00FB35D8">
        <w:rPr>
          <w:rFonts w:ascii="Arial" w:hAnsi="Arial" w:cs="Arial"/>
          <w:b/>
          <w:color w:val="FF0000"/>
          <w:sz w:val="20"/>
          <w:szCs w:val="20"/>
        </w:rPr>
        <w:t>Friday 3 September 2021</w:t>
      </w:r>
    </w:p>
    <w:p w14:paraId="4C1DD24C" w14:textId="291A116A" w:rsidR="00BC57F9" w:rsidRPr="00AB45A1" w:rsidRDefault="00BC57F9" w:rsidP="00BC57F9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</w:rPr>
      </w:pPr>
      <w:r w:rsidRPr="00B706EF">
        <w:rPr>
          <w:rFonts w:ascii="Arial" w:hAnsi="Arial" w:cs="Arial"/>
          <w:b/>
          <w:color w:val="FF0000"/>
          <w:sz w:val="20"/>
          <w:szCs w:val="20"/>
        </w:rPr>
        <w:t xml:space="preserve">Please e-mail PDF versions of completed submission forms </w:t>
      </w:r>
      <w:proofErr w:type="gramStart"/>
      <w:r w:rsidRPr="00B706EF">
        <w:rPr>
          <w:rFonts w:ascii="Arial" w:hAnsi="Arial" w:cs="Arial"/>
          <w:b/>
          <w:color w:val="FF0000"/>
          <w:sz w:val="20"/>
          <w:szCs w:val="20"/>
        </w:rPr>
        <w:t>to:</w:t>
      </w:r>
      <w:proofErr w:type="gramEnd"/>
      <w:r w:rsidRPr="00562112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BF250A">
          <w:rPr>
            <w:rStyle w:val="Hyperlink"/>
            <w:rFonts w:ascii="Arial" w:hAnsi="Arial" w:cs="Arial"/>
            <w:sz w:val="20"/>
            <w:szCs w:val="20"/>
            <w:lang w:val="en-GB" w:eastAsia="en-GB"/>
          </w:rPr>
          <w:t>ibh@csir.co.za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</w:rPr>
        <w:t xml:space="preserve"> </w:t>
      </w:r>
    </w:p>
    <w:tbl>
      <w:tblPr>
        <w:tblStyle w:val="TableGrid"/>
        <w:tblW w:w="10627" w:type="dxa"/>
        <w:tblLook w:val="0000" w:firstRow="0" w:lastRow="0" w:firstColumn="0" w:lastColumn="0" w:noHBand="0" w:noVBand="0"/>
      </w:tblPr>
      <w:tblGrid>
        <w:gridCol w:w="3706"/>
        <w:gridCol w:w="1809"/>
        <w:gridCol w:w="1084"/>
        <w:gridCol w:w="250"/>
        <w:gridCol w:w="50"/>
        <w:gridCol w:w="536"/>
        <w:gridCol w:w="833"/>
        <w:gridCol w:w="9"/>
        <w:gridCol w:w="684"/>
        <w:gridCol w:w="1666"/>
      </w:tblGrid>
      <w:tr w:rsidR="00BC57F9" w:rsidRPr="00562112" w14:paraId="5466DCAC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2F1980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Enterprise name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6921" w:type="dxa"/>
            <w:gridSpan w:val="9"/>
            <w:vAlign w:val="center"/>
          </w:tcPr>
          <w:p w14:paraId="005B94C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77525463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092C988B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9A4D50">
              <w:rPr>
                <w:rFonts w:ascii="Arial" w:hAnsi="Arial" w:cs="Arial"/>
                <w:b/>
                <w:lang w:val="en-ZA"/>
              </w:rPr>
              <w:t>CIPC registration number</w:t>
            </w:r>
            <w:r>
              <w:rPr>
                <w:rFonts w:ascii="Arial" w:hAnsi="Arial" w:cs="Arial"/>
                <w:b/>
                <w:lang w:val="en-ZA"/>
              </w:rPr>
              <w:t>:</w:t>
            </w:r>
          </w:p>
        </w:tc>
        <w:tc>
          <w:tcPr>
            <w:tcW w:w="6921" w:type="dxa"/>
            <w:gridSpan w:val="9"/>
            <w:vAlign w:val="center"/>
          </w:tcPr>
          <w:p w14:paraId="0EE4B72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677E1D74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2C7C4D4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person(s):</w:t>
            </w:r>
          </w:p>
        </w:tc>
        <w:tc>
          <w:tcPr>
            <w:tcW w:w="6921" w:type="dxa"/>
            <w:gridSpan w:val="9"/>
            <w:vAlign w:val="center"/>
          </w:tcPr>
          <w:p w14:paraId="37AD8B9D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Name and surname:</w:t>
            </w:r>
          </w:p>
          <w:p w14:paraId="17D1D25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Position in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BC57F9" w:rsidRPr="00562112" w14:paraId="430C3E77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C3CD58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lang w:val="en-ZA"/>
              </w:rPr>
              <w:t>Contact details</w:t>
            </w:r>
          </w:p>
        </w:tc>
        <w:tc>
          <w:tcPr>
            <w:tcW w:w="6921" w:type="dxa"/>
            <w:gridSpan w:val="9"/>
            <w:vAlign w:val="center"/>
          </w:tcPr>
          <w:p w14:paraId="74D8E646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7C2AC9">
              <w:rPr>
                <w:rFonts w:ascii="Arial" w:hAnsi="Arial" w:cs="Arial"/>
                <w:b/>
                <w:lang w:val="en-ZA"/>
              </w:rPr>
              <w:t>E</w:t>
            </w:r>
            <w:r w:rsidRPr="005A6EB1">
              <w:rPr>
                <w:rFonts w:ascii="Arial" w:hAnsi="Arial" w:cs="Arial"/>
                <w:b/>
                <w:lang w:val="en-ZA"/>
              </w:rPr>
              <w:t>-mail:</w:t>
            </w:r>
          </w:p>
          <w:p w14:paraId="4006EEDC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Landline:</w:t>
            </w:r>
          </w:p>
          <w:p w14:paraId="65064942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>Cell number:</w:t>
            </w:r>
          </w:p>
          <w:p w14:paraId="3D3552ED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Physical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  <w:p w14:paraId="41BB21CB" w14:textId="77777777" w:rsidR="00BC57F9" w:rsidRPr="007C2AC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A6EB1">
              <w:rPr>
                <w:rFonts w:ascii="Arial" w:hAnsi="Arial" w:cs="Arial"/>
                <w:b/>
                <w:lang w:val="en-ZA"/>
              </w:rPr>
              <w:t xml:space="preserve">Postal address of </w:t>
            </w:r>
            <w:r>
              <w:rPr>
                <w:rFonts w:ascii="Arial" w:hAnsi="Arial" w:cs="Arial"/>
                <w:b/>
                <w:lang w:val="en-ZA"/>
              </w:rPr>
              <w:t>enterprise</w:t>
            </w:r>
            <w:r w:rsidRPr="005A6EB1">
              <w:rPr>
                <w:rFonts w:ascii="Arial" w:hAnsi="Arial" w:cs="Arial"/>
                <w:b/>
                <w:lang w:val="en-ZA"/>
              </w:rPr>
              <w:t>:</w:t>
            </w:r>
          </w:p>
        </w:tc>
      </w:tr>
      <w:tr w:rsidR="00BC57F9" w:rsidRPr="00562112" w14:paraId="3A9A41F7" w14:textId="77777777" w:rsidTr="00587CBB">
        <w:trPr>
          <w:trHeight w:val="134"/>
        </w:trPr>
        <w:tc>
          <w:tcPr>
            <w:tcW w:w="3706" w:type="dxa"/>
            <w:vMerge w:val="restart"/>
            <w:shd w:val="clear" w:color="auto" w:fill="BFBFBF" w:themeFill="background1" w:themeFillShade="BF"/>
            <w:vAlign w:val="center"/>
          </w:tcPr>
          <w:p w14:paraId="47C52D4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Ownership arrangement</w:t>
            </w:r>
          </w:p>
        </w:tc>
        <w:tc>
          <w:tcPr>
            <w:tcW w:w="2893" w:type="dxa"/>
            <w:gridSpan w:val="2"/>
            <w:vMerge w:val="restart"/>
            <w:vAlign w:val="center"/>
          </w:tcPr>
          <w:p w14:paraId="7266D2A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678" w:type="dxa"/>
            <w:gridSpan w:val="5"/>
            <w:vAlign w:val="center"/>
          </w:tcPr>
          <w:p w14:paraId="6DAC7D6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Demographic</w:t>
            </w:r>
          </w:p>
        </w:tc>
        <w:tc>
          <w:tcPr>
            <w:tcW w:w="2350" w:type="dxa"/>
            <w:gridSpan w:val="2"/>
            <w:vAlign w:val="center"/>
          </w:tcPr>
          <w:p w14:paraId="0D52BFF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Gender</w:t>
            </w:r>
          </w:p>
        </w:tc>
      </w:tr>
      <w:tr w:rsidR="00BC57F9" w:rsidRPr="00562112" w14:paraId="6A884D0B" w14:textId="77777777" w:rsidTr="00587CBB">
        <w:trPr>
          <w:trHeight w:val="134"/>
        </w:trPr>
        <w:tc>
          <w:tcPr>
            <w:tcW w:w="3706" w:type="dxa"/>
            <w:vMerge/>
            <w:shd w:val="clear" w:color="auto" w:fill="BFBFBF" w:themeFill="background1" w:themeFillShade="BF"/>
            <w:vAlign w:val="center"/>
          </w:tcPr>
          <w:p w14:paraId="4AE16A2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  <w:tc>
          <w:tcPr>
            <w:tcW w:w="2893" w:type="dxa"/>
            <w:gridSpan w:val="2"/>
            <w:vMerge/>
            <w:vAlign w:val="center"/>
          </w:tcPr>
          <w:p w14:paraId="44B2810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836" w:type="dxa"/>
            <w:gridSpan w:val="3"/>
            <w:vAlign w:val="center"/>
          </w:tcPr>
          <w:p w14:paraId="0F0CFD7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Black</w:t>
            </w:r>
          </w:p>
        </w:tc>
        <w:tc>
          <w:tcPr>
            <w:tcW w:w="842" w:type="dxa"/>
            <w:gridSpan w:val="2"/>
            <w:vAlign w:val="center"/>
          </w:tcPr>
          <w:p w14:paraId="0064140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White</w:t>
            </w:r>
          </w:p>
        </w:tc>
        <w:tc>
          <w:tcPr>
            <w:tcW w:w="684" w:type="dxa"/>
            <w:vAlign w:val="center"/>
          </w:tcPr>
          <w:p w14:paraId="1A61E01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M</w:t>
            </w:r>
          </w:p>
        </w:tc>
        <w:tc>
          <w:tcPr>
            <w:tcW w:w="1666" w:type="dxa"/>
            <w:vAlign w:val="center"/>
          </w:tcPr>
          <w:p w14:paraId="37DE69A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F</w:t>
            </w:r>
          </w:p>
        </w:tc>
      </w:tr>
      <w:tr w:rsidR="00BC57F9" w:rsidRPr="00562112" w14:paraId="26BAC320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0A008A7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Directors/members</w:t>
            </w:r>
          </w:p>
        </w:tc>
        <w:tc>
          <w:tcPr>
            <w:tcW w:w="2893" w:type="dxa"/>
            <w:gridSpan w:val="2"/>
            <w:vAlign w:val="center"/>
          </w:tcPr>
          <w:p w14:paraId="51CBFD0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19B69F3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028" w:type="dxa"/>
            <w:gridSpan w:val="7"/>
            <w:shd w:val="clear" w:color="auto" w:fill="D9D9D9" w:themeFill="background1" w:themeFillShade="D9"/>
            <w:vAlign w:val="center"/>
          </w:tcPr>
          <w:p w14:paraId="0E06676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Attach </w:t>
            </w:r>
            <w:r>
              <w:rPr>
                <w:rFonts w:ascii="Arial" w:hAnsi="Arial" w:cs="Arial"/>
                <w:lang w:val="en-ZA"/>
              </w:rPr>
              <w:t>CIPC registration certificate</w:t>
            </w:r>
          </w:p>
        </w:tc>
      </w:tr>
      <w:tr w:rsidR="00BC57F9" w:rsidRPr="00562112" w14:paraId="69A7DDE3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5DC662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Years in business</w:t>
            </w:r>
          </w:p>
        </w:tc>
        <w:tc>
          <w:tcPr>
            <w:tcW w:w="6921" w:type="dxa"/>
            <w:gridSpan w:val="9"/>
            <w:vAlign w:val="center"/>
          </w:tcPr>
          <w:p w14:paraId="5347197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1EBAB10E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67F8457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Annual Revenue </w:t>
            </w:r>
          </w:p>
        </w:tc>
        <w:tc>
          <w:tcPr>
            <w:tcW w:w="6921" w:type="dxa"/>
            <w:gridSpan w:val="9"/>
            <w:vAlign w:val="center"/>
          </w:tcPr>
          <w:p w14:paraId="3A8F18E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2F39AD69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7B2731D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Number of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employees</w:t>
            </w:r>
          </w:p>
        </w:tc>
        <w:tc>
          <w:tcPr>
            <w:tcW w:w="1809" w:type="dxa"/>
            <w:vAlign w:val="center"/>
          </w:tcPr>
          <w:p w14:paraId="29AFD116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 xml:space="preserve">Permanent:                                 </w:t>
            </w:r>
          </w:p>
        </w:tc>
        <w:tc>
          <w:tcPr>
            <w:tcW w:w="1334" w:type="dxa"/>
            <w:gridSpan w:val="2"/>
            <w:vAlign w:val="center"/>
          </w:tcPr>
          <w:p w14:paraId="58F4F3A9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419" w:type="dxa"/>
            <w:gridSpan w:val="3"/>
            <w:vAlign w:val="center"/>
          </w:tcPr>
          <w:p w14:paraId="48347CDA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Temporary:</w:t>
            </w:r>
          </w:p>
        </w:tc>
        <w:tc>
          <w:tcPr>
            <w:tcW w:w="2359" w:type="dxa"/>
            <w:gridSpan w:val="3"/>
            <w:vAlign w:val="center"/>
          </w:tcPr>
          <w:p w14:paraId="20A68499" w14:textId="77777777" w:rsidR="00BC57F9" w:rsidRPr="005A6EB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521A0EB9" w14:textId="77777777" w:rsidTr="00587CBB">
        <w:tc>
          <w:tcPr>
            <w:tcW w:w="3706" w:type="dxa"/>
            <w:shd w:val="clear" w:color="auto" w:fill="BFBFBF" w:themeFill="background1" w:themeFillShade="BF"/>
            <w:vAlign w:val="center"/>
          </w:tcPr>
          <w:p w14:paraId="52BE681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Applicable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industry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 sector:</w:t>
            </w:r>
          </w:p>
          <w:p w14:paraId="6DAC171D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lang w:val="en-ZA"/>
              </w:rPr>
              <w:t>(E.g. nutraceuticals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(food, beverages etc)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>, industrial</w:t>
            </w:r>
            <w:r>
              <w:rPr>
                <w:rFonts w:ascii="Arial" w:hAnsi="Arial" w:cs="Arial"/>
                <w:color w:val="012D50"/>
                <w:lang w:val="en-ZA"/>
              </w:rPr>
              <w:t xml:space="preserve"> (e.g. speciality chemicals), cosmetic, flavours and fragrances, biopharmaceuticals, veterinary products/technologies</w:t>
            </w:r>
            <w:r w:rsidRPr="00AB45A1">
              <w:rPr>
                <w:rFonts w:ascii="Arial" w:hAnsi="Arial" w:cs="Arial"/>
                <w:color w:val="012D50"/>
                <w:lang w:val="en-ZA"/>
              </w:rPr>
              <w:t xml:space="preserve"> etc.)</w:t>
            </w:r>
            <w:r>
              <w:rPr>
                <w:rFonts w:ascii="Arial" w:hAnsi="Arial" w:cs="Arial"/>
                <w:color w:val="012D50"/>
                <w:lang w:val="en-ZA"/>
              </w:rPr>
              <w:t>.</w:t>
            </w:r>
          </w:p>
        </w:tc>
        <w:tc>
          <w:tcPr>
            <w:tcW w:w="6921" w:type="dxa"/>
            <w:gridSpan w:val="9"/>
            <w:vAlign w:val="center"/>
          </w:tcPr>
          <w:p w14:paraId="7DFFAEC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54E173F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6829C86E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5FB02AC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  <w:p w14:paraId="29A24AB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47522B4E" w14:textId="77777777" w:rsidTr="00587CBB">
        <w:tc>
          <w:tcPr>
            <w:tcW w:w="3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3B5C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BEE status level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center"/>
          </w:tcPr>
          <w:p w14:paraId="2551AD0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372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874B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  <w:r w:rsidRPr="005A6EB1">
              <w:rPr>
                <w:rFonts w:ascii="Arial" w:hAnsi="Arial" w:cs="Arial"/>
                <w:lang w:val="en-ZA"/>
              </w:rPr>
              <w:t>Attach BB</w:t>
            </w:r>
            <w:r>
              <w:rPr>
                <w:rFonts w:ascii="Arial" w:hAnsi="Arial" w:cs="Arial"/>
                <w:lang w:val="en-ZA"/>
              </w:rPr>
              <w:t>B</w:t>
            </w:r>
            <w:r w:rsidRPr="005A6EB1">
              <w:rPr>
                <w:rFonts w:ascii="Arial" w:hAnsi="Arial" w:cs="Arial"/>
                <w:lang w:val="en-ZA"/>
              </w:rPr>
              <w:t>EE certificate</w:t>
            </w:r>
            <w:r>
              <w:rPr>
                <w:rFonts w:ascii="Arial" w:hAnsi="Arial" w:cs="Arial"/>
                <w:lang w:val="en-ZA"/>
              </w:rPr>
              <w:t>/ or affidavit</w:t>
            </w:r>
          </w:p>
        </w:tc>
      </w:tr>
      <w:tr w:rsidR="00BC57F9" w:rsidRPr="00562112" w14:paraId="41BBE4AD" w14:textId="77777777" w:rsidTr="00587CBB">
        <w:tc>
          <w:tcPr>
            <w:tcW w:w="3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542A3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Date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of </w:t>
            </w:r>
            <w:r w:rsidRPr="005A6EB1">
              <w:rPr>
                <w:rFonts w:ascii="Arial" w:hAnsi="Arial" w:cs="Arial"/>
                <w:b/>
                <w:lang w:val="en-ZA"/>
              </w:rPr>
              <w:t>application:</w:t>
            </w:r>
          </w:p>
        </w:tc>
        <w:tc>
          <w:tcPr>
            <w:tcW w:w="6921" w:type="dxa"/>
            <w:gridSpan w:val="9"/>
            <w:tcBorders>
              <w:bottom w:val="single" w:sz="4" w:space="0" w:color="auto"/>
            </w:tcBorders>
            <w:vAlign w:val="center"/>
          </w:tcPr>
          <w:p w14:paraId="55E4B33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60409451" w14:textId="77777777" w:rsidR="00BC57F9" w:rsidRDefault="00BC57F9" w:rsidP="00BC5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line="360" w:lineRule="auto"/>
        <w:jc w:val="both"/>
        <w:rPr>
          <w:rFonts w:ascii="Arial" w:hAnsi="Arial" w:cs="Arial"/>
          <w:b/>
          <w:color w:val="000000"/>
        </w:rPr>
        <w:sectPr w:rsidR="00BC57F9" w:rsidSect="003121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714" w:type="dxa"/>
        <w:tblLook w:val="0000" w:firstRow="0" w:lastRow="0" w:firstColumn="0" w:lastColumn="0" w:noHBand="0" w:noVBand="0"/>
      </w:tblPr>
      <w:tblGrid>
        <w:gridCol w:w="2619"/>
        <w:gridCol w:w="1821"/>
        <w:gridCol w:w="2271"/>
        <w:gridCol w:w="1811"/>
        <w:gridCol w:w="1968"/>
      </w:tblGrid>
      <w:tr w:rsidR="00BC57F9" w:rsidRPr="00562112" w14:paraId="56B0C85B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886CE9B" w14:textId="77777777" w:rsidR="00BC57F9" w:rsidRPr="00601E7D" w:rsidRDefault="00BC57F9" w:rsidP="00BC57F9">
            <w:pPr>
              <w:pStyle w:val="ListParagraph"/>
              <w:numPr>
                <w:ilvl w:val="0"/>
                <w:numId w:val="5"/>
              </w:numPr>
              <w:tabs>
                <w:tab w:val="left" w:pos="9923"/>
              </w:tabs>
              <w:spacing w:line="360" w:lineRule="auto"/>
              <w:ind w:left="319" w:hanging="284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Specify the</w:t>
            </w:r>
            <w:r w:rsidRPr="001907D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project you are interested in for research and development using Biocatalysis and what support you would require from the Hub. Be as specific as possible.</w:t>
            </w:r>
          </w:p>
        </w:tc>
      </w:tr>
      <w:tr w:rsidR="00BC57F9" w:rsidRPr="00562112" w14:paraId="7988404B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57031FC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DE7E60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47032E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F5D564E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4AC4C361" w14:textId="77777777" w:rsidR="00BC57F9" w:rsidRPr="00601E7D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C57F9" w:rsidRPr="00562112" w14:paraId="4E6B3F94" w14:textId="77777777" w:rsidTr="00587CBB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177833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2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Describe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your core business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and whether you are currently manufacturing and/or selling products. Provide your current turnover.</w:t>
            </w:r>
          </w:p>
        </w:tc>
      </w:tr>
      <w:tr w:rsidR="00BC57F9" w:rsidRPr="00562112" w14:paraId="506248FA" w14:textId="77777777" w:rsidTr="00587CBB">
        <w:tc>
          <w:tcPr>
            <w:tcW w:w="10490" w:type="dxa"/>
            <w:gridSpan w:val="5"/>
          </w:tcPr>
          <w:p w14:paraId="0372DEC5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Core Business:</w:t>
            </w:r>
          </w:p>
          <w:p w14:paraId="68D8E269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6372D4D9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status of manufacture and scale at which manufacturing:</w:t>
            </w:r>
          </w:p>
          <w:p w14:paraId="475C6897" w14:textId="77777777" w:rsidR="00BC57F9" w:rsidRPr="00877715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3F2547F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lang w:val="en-ZA"/>
              </w:rPr>
              <w:t>Current turnover:</w:t>
            </w:r>
          </w:p>
          <w:p w14:paraId="1445AF4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lang w:val="en-ZA"/>
              </w:rPr>
            </w:pPr>
          </w:p>
        </w:tc>
      </w:tr>
      <w:tr w:rsidR="00BC57F9" w:rsidRPr="00562112" w14:paraId="5AD043D9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6596874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3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escr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ibe </w:t>
            </w:r>
            <w:r w:rsidRPr="00562112">
              <w:rPr>
                <w:rFonts w:ascii="Arial" w:hAnsi="Arial" w:cs="Arial"/>
                <w:b/>
                <w:color w:val="000000"/>
                <w:lang w:val="en-ZA"/>
              </w:rPr>
              <w:t>the market need addressed by your product/processes and the potential market size</w:t>
            </w:r>
            <w:r>
              <w:rPr>
                <w:rFonts w:ascii="Arial" w:hAnsi="Arial" w:cs="Arial"/>
                <w:b/>
                <w:color w:val="000000"/>
                <w:lang w:val="en-ZA"/>
              </w:rPr>
              <w:t xml:space="preserve"> (try and be as specific as possible)</w:t>
            </w:r>
          </w:p>
        </w:tc>
      </w:tr>
      <w:tr w:rsidR="00BC57F9" w:rsidRPr="00562112" w14:paraId="3486577B" w14:textId="77777777" w:rsidTr="00587CBB">
        <w:tc>
          <w:tcPr>
            <w:tcW w:w="10490" w:type="dxa"/>
            <w:gridSpan w:val="5"/>
          </w:tcPr>
          <w:p w14:paraId="02C7B74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Need:</w:t>
            </w:r>
          </w:p>
          <w:p w14:paraId="42CDB67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68DCDCA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Market Size:</w:t>
            </w:r>
          </w:p>
          <w:p w14:paraId="7C08D338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  <w:p w14:paraId="799BF72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lang w:val="en-ZA"/>
              </w:rPr>
              <w:t>Route to market (identified or already in place?):</w:t>
            </w:r>
          </w:p>
          <w:p w14:paraId="6F65EEC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lang w:val="en-ZA"/>
              </w:rPr>
            </w:pPr>
          </w:p>
        </w:tc>
      </w:tr>
      <w:tr w:rsidR="00BC57F9" w:rsidRPr="00562112" w14:paraId="6F8FD597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20D6E80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4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</w:t>
            </w:r>
            <w:r>
              <w:rPr>
                <w:rFonts w:ascii="Arial" w:hAnsi="Arial" w:cs="Arial"/>
                <w:b/>
                <w:lang w:val="en-ZA"/>
              </w:rPr>
              <w:t>Describe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the </w:t>
            </w:r>
            <w:r>
              <w:rPr>
                <w:rFonts w:ascii="Arial" w:hAnsi="Arial" w:cs="Arial"/>
                <w:b/>
                <w:lang w:val="en-ZA"/>
              </w:rPr>
              <w:t xml:space="preserve">technology or </w:t>
            </w:r>
            <w:r w:rsidRPr="00562112">
              <w:rPr>
                <w:rFonts w:ascii="Arial" w:hAnsi="Arial" w:cs="Arial"/>
                <w:b/>
                <w:lang w:val="en-ZA"/>
              </w:rPr>
              <w:t>product</w:t>
            </w:r>
            <w:r>
              <w:rPr>
                <w:rFonts w:ascii="Arial" w:hAnsi="Arial" w:cs="Arial"/>
                <w:b/>
                <w:lang w:val="en-ZA"/>
              </w:rPr>
              <w:t>(s)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you wish to manufacture</w:t>
            </w:r>
            <w:r>
              <w:rPr>
                <w:rFonts w:ascii="Arial" w:hAnsi="Arial" w:cs="Arial"/>
                <w:b/>
                <w:lang w:val="en-ZA"/>
              </w:rPr>
              <w:t xml:space="preserve"> and what differentiates it from competitor technologies/products.</w:t>
            </w:r>
          </w:p>
        </w:tc>
      </w:tr>
      <w:tr w:rsidR="00BC57F9" w:rsidRPr="00562112" w14:paraId="24A74A40" w14:textId="77777777" w:rsidTr="00587CBB">
        <w:tc>
          <w:tcPr>
            <w:tcW w:w="10490" w:type="dxa"/>
            <w:gridSpan w:val="5"/>
          </w:tcPr>
          <w:p w14:paraId="7C01F08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7175297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36C4532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24B7F84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  <w:p w14:paraId="40BCC39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n-ZA"/>
              </w:rPr>
            </w:pPr>
          </w:p>
        </w:tc>
      </w:tr>
      <w:tr w:rsidR="00BC57F9" w:rsidRPr="00562112" w14:paraId="4104C40F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40D8320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5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What is the expected </w:t>
            </w:r>
            <w:r>
              <w:rPr>
                <w:rFonts w:ascii="Arial" w:hAnsi="Arial" w:cs="Arial"/>
                <w:b/>
                <w:lang w:val="en-ZA"/>
              </w:rPr>
              <w:t xml:space="preserve">development </w:t>
            </w:r>
            <w:r w:rsidRPr="00562112">
              <w:rPr>
                <w:rFonts w:ascii="Arial" w:hAnsi="Arial" w:cs="Arial"/>
                <w:b/>
                <w:lang w:val="en-ZA"/>
              </w:rPr>
              <w:t>time to market?</w:t>
            </w:r>
          </w:p>
        </w:tc>
      </w:tr>
      <w:tr w:rsidR="00BC57F9" w:rsidRPr="00562112" w14:paraId="242E12B6" w14:textId="77777777" w:rsidTr="00587CBB">
        <w:tc>
          <w:tcPr>
            <w:tcW w:w="10490" w:type="dxa"/>
            <w:gridSpan w:val="5"/>
          </w:tcPr>
          <w:p w14:paraId="6EE25B2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7CCFA9A0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R&amp;D h</w:t>
            </w:r>
            <w:r>
              <w:rPr>
                <w:rFonts w:ascii="Arial" w:hAnsi="Arial" w:cs="Arial"/>
                <w:b/>
                <w:lang w:val="en-ZA"/>
              </w:rPr>
              <w:t>as been done on the technology?</w:t>
            </w:r>
          </w:p>
          <w:p w14:paraId="45AB63D3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B21638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7D678C">
              <w:rPr>
                <w:rFonts w:ascii="Arial" w:hAnsi="Arial" w:cs="Arial"/>
                <w:b/>
                <w:lang w:val="en-ZA"/>
              </w:rPr>
              <w:t>What is the expected time to market?</w:t>
            </w:r>
          </w:p>
          <w:p w14:paraId="2AF31B2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4B64EE4C" w14:textId="77777777" w:rsidR="00BC57F9" w:rsidRPr="007D678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 w:rsidRPr="00A15A32">
              <w:rPr>
                <w:rFonts w:ascii="Arial" w:hAnsi="Arial" w:cs="Arial"/>
                <w:b/>
                <w:lang w:val="en-ZA"/>
              </w:rPr>
              <w:t>Do you own the technology or have you licenced it and from whom?</w:t>
            </w:r>
          </w:p>
          <w:p w14:paraId="7A16B89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54B56B8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4EEAE3B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422EE338" w14:textId="77777777" w:rsidTr="00587CBB">
        <w:tc>
          <w:tcPr>
            <w:tcW w:w="10490" w:type="dxa"/>
            <w:gridSpan w:val="5"/>
            <w:shd w:val="clear" w:color="auto" w:fill="BFBFBF" w:themeFill="background1" w:themeFillShade="BF"/>
          </w:tcPr>
          <w:p w14:paraId="16908AF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lastRenderedPageBreak/>
              <w:t>6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. Please </w:t>
            </w:r>
            <w:r>
              <w:rPr>
                <w:rFonts w:ascii="Arial" w:hAnsi="Arial" w:cs="Arial"/>
                <w:b/>
                <w:lang w:val="en-ZA"/>
              </w:rPr>
              <w:t>indicate the potential 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ocial and economic impact of the proposed </w:t>
            </w:r>
            <w:r>
              <w:rPr>
                <w:rFonts w:ascii="Arial" w:hAnsi="Arial" w:cs="Arial"/>
                <w:b/>
                <w:lang w:val="en-ZA"/>
              </w:rPr>
              <w:t>development.</w:t>
            </w:r>
          </w:p>
        </w:tc>
      </w:tr>
      <w:tr w:rsidR="00BC57F9" w:rsidRPr="00562112" w14:paraId="095DBF35" w14:textId="77777777" w:rsidTr="00587CBB">
        <w:tc>
          <w:tcPr>
            <w:tcW w:w="10490" w:type="dxa"/>
            <w:gridSpan w:val="5"/>
          </w:tcPr>
          <w:p w14:paraId="1BCFA081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074D4172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39D457F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23F058F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66C4F13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  <w:p w14:paraId="2C67135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BC57F9" w:rsidRPr="00562112" w14:paraId="16BA9EC9" w14:textId="77777777" w:rsidTr="00587CBB">
        <w:trPr>
          <w:trHeight w:val="665"/>
        </w:trPr>
        <w:tc>
          <w:tcPr>
            <w:tcW w:w="10490" w:type="dxa"/>
            <w:gridSpan w:val="5"/>
            <w:shd w:val="clear" w:color="auto" w:fill="BFBFBF" w:themeFill="background1" w:themeFillShade="BF"/>
            <w:vAlign w:val="center"/>
          </w:tcPr>
          <w:p w14:paraId="6C7D1C7B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7</w:t>
            </w:r>
            <w:r w:rsidRPr="001109FC">
              <w:rPr>
                <w:rFonts w:ascii="Arial" w:hAnsi="Arial" w:cs="Arial"/>
                <w:b/>
                <w:lang w:val="en-ZA"/>
              </w:rPr>
              <w:t xml:space="preserve">. Please list all sources </w:t>
            </w:r>
            <w:r w:rsidRPr="005A6EB1">
              <w:rPr>
                <w:rFonts w:ascii="Arial" w:hAnsi="Arial" w:cs="Arial"/>
                <w:b/>
                <w:lang w:val="en-ZA"/>
              </w:rPr>
              <w:t xml:space="preserve">and value </w:t>
            </w:r>
            <w:r w:rsidRPr="001109FC">
              <w:rPr>
                <w:rFonts w:ascii="Arial" w:hAnsi="Arial" w:cs="Arial"/>
                <w:b/>
                <w:lang w:val="en-ZA"/>
              </w:rPr>
              <w:t>of funding</w:t>
            </w:r>
            <w:r>
              <w:rPr>
                <w:rFonts w:ascii="Arial" w:hAnsi="Arial" w:cs="Arial"/>
                <w:b/>
                <w:lang w:val="en-ZA"/>
              </w:rPr>
              <w:t>/support</w:t>
            </w:r>
            <w:r w:rsidRPr="001109FC">
              <w:rPr>
                <w:rFonts w:ascii="Arial" w:hAnsi="Arial" w:cs="Arial"/>
                <w:b/>
                <w:lang w:val="en-ZA"/>
              </w:rPr>
              <w:t xml:space="preserve"> received to date.</w:t>
            </w:r>
            <w:r>
              <w:rPr>
                <w:rFonts w:ascii="Arial" w:hAnsi="Arial" w:cs="Arial"/>
                <w:b/>
                <w:lang w:val="en-ZA"/>
              </w:rPr>
              <w:t xml:space="preserve"> </w:t>
            </w:r>
          </w:p>
        </w:tc>
      </w:tr>
      <w:tr w:rsidR="00BC57F9" w:rsidRPr="00562112" w14:paraId="53CECF2F" w14:textId="77777777" w:rsidTr="00587CBB">
        <w:trPr>
          <w:trHeight w:val="664"/>
        </w:trPr>
        <w:tc>
          <w:tcPr>
            <w:tcW w:w="2619" w:type="dxa"/>
          </w:tcPr>
          <w:p w14:paraId="106A417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Source </w:t>
            </w:r>
          </w:p>
          <w:p w14:paraId="575F224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lang w:val="en-ZA"/>
              </w:rPr>
            </w:pP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(E.g. TIA, IDC, Government, venture capital, incubator support etc.)</w:t>
            </w:r>
          </w:p>
        </w:tc>
        <w:tc>
          <w:tcPr>
            <w:tcW w:w="1821" w:type="dxa"/>
            <w:vAlign w:val="center"/>
          </w:tcPr>
          <w:p w14:paraId="77B34E77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Programme</w:t>
            </w:r>
          </w:p>
        </w:tc>
        <w:tc>
          <w:tcPr>
            <w:tcW w:w="2271" w:type="dxa"/>
            <w:vAlign w:val="center"/>
          </w:tcPr>
          <w:p w14:paraId="34D6266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Nature of support </w:t>
            </w:r>
            <w:r w:rsidRPr="00ED1F37">
              <w:rPr>
                <w:rFonts w:ascii="Arial" w:hAnsi="Arial" w:cs="Arial"/>
                <w:color w:val="1F4E79" w:themeColor="accent1" w:themeShade="80"/>
                <w:sz w:val="16"/>
                <w:szCs w:val="16"/>
                <w:lang w:val="en-ZA"/>
              </w:rPr>
              <w:t>(funding/training/mentorship etc.)</w:t>
            </w:r>
          </w:p>
        </w:tc>
        <w:tc>
          <w:tcPr>
            <w:tcW w:w="1811" w:type="dxa"/>
            <w:vAlign w:val="center"/>
          </w:tcPr>
          <w:p w14:paraId="168C7BAA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Value of support if known</w:t>
            </w:r>
          </w:p>
        </w:tc>
        <w:tc>
          <w:tcPr>
            <w:tcW w:w="1968" w:type="dxa"/>
            <w:vAlign w:val="center"/>
          </w:tcPr>
          <w:p w14:paraId="2670E35B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Period of support</w:t>
            </w:r>
          </w:p>
        </w:tc>
      </w:tr>
      <w:tr w:rsidR="00BC57F9" w:rsidRPr="00562112" w14:paraId="22F5E3D4" w14:textId="77777777" w:rsidTr="00587CBB">
        <w:trPr>
          <w:trHeight w:val="664"/>
        </w:trPr>
        <w:tc>
          <w:tcPr>
            <w:tcW w:w="2619" w:type="dxa"/>
          </w:tcPr>
          <w:p w14:paraId="3FEF0F9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1362C09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6442BB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204EBCA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A898C8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9F9EE05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42D2CF4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21" w:type="dxa"/>
          </w:tcPr>
          <w:p w14:paraId="44225F23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271" w:type="dxa"/>
          </w:tcPr>
          <w:p w14:paraId="75A89B07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811" w:type="dxa"/>
          </w:tcPr>
          <w:p w14:paraId="60504929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68" w:type="dxa"/>
          </w:tcPr>
          <w:p w14:paraId="0313A036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BC57F9" w:rsidRPr="00562112" w14:paraId="6DB4D253" w14:textId="77777777" w:rsidTr="00587CBB">
        <w:trPr>
          <w:trHeight w:val="26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14:paraId="4E31F5F0" w14:textId="77777777" w:rsidR="00BC57F9" w:rsidRPr="001109FC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8. If successful, will you co-fund the proposed project?  Indicate source and amount of funding.</w:t>
            </w:r>
          </w:p>
        </w:tc>
      </w:tr>
      <w:tr w:rsidR="00BC57F9" w:rsidRPr="00562112" w14:paraId="7858EA48" w14:textId="77777777" w:rsidTr="00587CBB">
        <w:trPr>
          <w:trHeight w:val="263"/>
        </w:trPr>
        <w:tc>
          <w:tcPr>
            <w:tcW w:w="10490" w:type="dxa"/>
            <w:gridSpan w:val="5"/>
          </w:tcPr>
          <w:p w14:paraId="4CF5A7B2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072F4716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3BC6CE4A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54E4C8AB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  <w:p w14:paraId="67F3358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lang w:val="en-ZA"/>
              </w:rPr>
            </w:pPr>
          </w:p>
        </w:tc>
      </w:tr>
      <w:tr w:rsidR="00BC57F9" w:rsidRPr="00562112" w14:paraId="3304DA7A" w14:textId="77777777" w:rsidTr="00587CBB">
        <w:trPr>
          <w:trHeight w:val="20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14:paraId="0620CA7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9</w:t>
            </w:r>
            <w:r w:rsidRPr="00562112">
              <w:rPr>
                <w:rFonts w:ascii="Arial" w:hAnsi="Arial" w:cs="Arial"/>
                <w:b/>
                <w:lang w:val="en-ZA"/>
              </w:rPr>
              <w:t>. Please attach short resumes</w:t>
            </w:r>
            <w:r>
              <w:rPr>
                <w:rFonts w:ascii="Arial" w:hAnsi="Arial" w:cs="Arial"/>
                <w:b/>
                <w:lang w:val="en-ZA"/>
              </w:rPr>
              <w:t>/CV’s</w:t>
            </w:r>
            <w:r w:rsidRPr="00562112">
              <w:rPr>
                <w:rFonts w:ascii="Arial" w:hAnsi="Arial" w:cs="Arial"/>
                <w:b/>
                <w:lang w:val="en-ZA"/>
              </w:rPr>
              <w:t xml:space="preserve"> (1/2 page</w:t>
            </w:r>
            <w:r>
              <w:rPr>
                <w:rFonts w:ascii="Arial" w:hAnsi="Arial" w:cs="Arial"/>
                <w:b/>
                <w:lang w:val="en-ZA"/>
              </w:rPr>
              <w:t xml:space="preserve"> each</w:t>
            </w:r>
            <w:r w:rsidRPr="00562112">
              <w:rPr>
                <w:rFonts w:ascii="Arial" w:hAnsi="Arial" w:cs="Arial"/>
                <w:b/>
                <w:lang w:val="en-ZA"/>
              </w:rPr>
              <w:t>) of key personnel in your enterprise</w:t>
            </w:r>
          </w:p>
        </w:tc>
      </w:tr>
    </w:tbl>
    <w:p w14:paraId="5C3E5595" w14:textId="77777777" w:rsidR="00BC57F9" w:rsidRPr="00562112" w:rsidRDefault="00BC57F9" w:rsidP="00BC57F9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78"/>
        <w:gridCol w:w="1742"/>
        <w:gridCol w:w="2410"/>
        <w:gridCol w:w="1871"/>
      </w:tblGrid>
      <w:tr w:rsidR="00BC57F9" w:rsidRPr="00562112" w14:paraId="5D99DC41" w14:textId="77777777" w:rsidTr="00587CBB">
        <w:tc>
          <w:tcPr>
            <w:tcW w:w="104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66181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>. Team composition (both business/technical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 if not identified, proposed):</w:t>
            </w:r>
          </w:p>
          <w:p w14:paraId="0DB7C1FE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</w:rPr>
              <w:t>List your team: What is the team’s background, expertise &amp; experience (business &amp; technical)</w:t>
            </w:r>
          </w:p>
        </w:tc>
      </w:tr>
      <w:tr w:rsidR="00BC57F9" w:rsidRPr="00562112" w14:paraId="44A541EE" w14:textId="77777777" w:rsidTr="00587CBB">
        <w:tc>
          <w:tcPr>
            <w:tcW w:w="2589" w:type="dxa"/>
            <w:tcBorders>
              <w:left w:val="single" w:sz="4" w:space="0" w:color="auto"/>
            </w:tcBorders>
            <w:vAlign w:val="center"/>
          </w:tcPr>
          <w:p w14:paraId="72A37F2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78" w:type="dxa"/>
            <w:vAlign w:val="center"/>
          </w:tcPr>
          <w:p w14:paraId="0552F23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Highest academic qualification</w:t>
            </w:r>
          </w:p>
        </w:tc>
        <w:tc>
          <w:tcPr>
            <w:tcW w:w="1742" w:type="dxa"/>
            <w:vAlign w:val="center"/>
          </w:tcPr>
          <w:p w14:paraId="5A21D342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14:paraId="5EB2712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business management/technical positions/experience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14:paraId="7EACC241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</w:rPr>
              <w:t>Previous experience in proposed business area</w:t>
            </w:r>
          </w:p>
        </w:tc>
      </w:tr>
      <w:tr w:rsidR="00BC57F9" w:rsidRPr="00562112" w14:paraId="21A22653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12DF2D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D943F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810B9D7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B62A8C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7B8B149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47EFE30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64A4F1A0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D67F2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DD9214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DEBBB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D55A24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2218A29F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58E670F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B88AE9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59F92A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CAE84A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43E38D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3A2B456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26237EE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AC87F9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8D4BB79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28DA16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E43629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7DE261E0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2913545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9877F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53EDBB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8053B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118C24B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137E825E" w14:textId="77777777" w:rsidTr="00587CBB">
        <w:tc>
          <w:tcPr>
            <w:tcW w:w="2589" w:type="dxa"/>
            <w:tcBorders>
              <w:left w:val="single" w:sz="4" w:space="0" w:color="auto"/>
            </w:tcBorders>
          </w:tcPr>
          <w:p w14:paraId="70D1DC23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3DF71E08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C47E15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D790F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403A3135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5DCE1957" w14:textId="77777777" w:rsidTr="00587CBB"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775C07E4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A7BB6D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7F9" w:rsidRPr="00562112" w14:paraId="43FF023F" w14:textId="77777777" w:rsidTr="00587CBB"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F0927" w14:textId="77777777" w:rsidR="00BC57F9" w:rsidRPr="00AB45A1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6211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>Please disclose any engagements or ag</w:t>
            </w:r>
            <w:r w:rsidR="00587CBB"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>reements you have with the CSIR</w:t>
            </w:r>
            <w:r w:rsidRPr="00587CBB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regarding the proposed technology.</w:t>
            </w:r>
          </w:p>
        </w:tc>
      </w:tr>
      <w:tr w:rsidR="00BC57F9" w:rsidRPr="00562112" w14:paraId="5F134DE5" w14:textId="77777777" w:rsidTr="00587CBB"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060600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21030B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7E9D0D" w14:textId="77777777" w:rsidR="00BC57F9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BF6AE" w14:textId="77777777" w:rsidR="00BC57F9" w:rsidRPr="00562112" w:rsidRDefault="00BC57F9" w:rsidP="00700A31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03E7C" w14:textId="77777777" w:rsidR="00BC57F9" w:rsidRDefault="00BC57F9" w:rsidP="00BC57F9"/>
    <w:p w14:paraId="5889CAED" w14:textId="77777777" w:rsidR="008E7AE4" w:rsidRDefault="00500E55"/>
    <w:sectPr w:rsidR="008E7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90C"/>
    <w:multiLevelType w:val="hybridMultilevel"/>
    <w:tmpl w:val="7792B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B48D3"/>
    <w:multiLevelType w:val="hybridMultilevel"/>
    <w:tmpl w:val="31FE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C0682"/>
    <w:multiLevelType w:val="hybridMultilevel"/>
    <w:tmpl w:val="A5BCA2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9"/>
    <w:rsid w:val="001E23DC"/>
    <w:rsid w:val="002F242C"/>
    <w:rsid w:val="00304A8B"/>
    <w:rsid w:val="00312163"/>
    <w:rsid w:val="003F7657"/>
    <w:rsid w:val="00460328"/>
    <w:rsid w:val="004B3220"/>
    <w:rsid w:val="00500E55"/>
    <w:rsid w:val="00563291"/>
    <w:rsid w:val="00587CBB"/>
    <w:rsid w:val="007242D3"/>
    <w:rsid w:val="008602DA"/>
    <w:rsid w:val="00A364CA"/>
    <w:rsid w:val="00AF5ED8"/>
    <w:rsid w:val="00B527F4"/>
    <w:rsid w:val="00BC57F9"/>
    <w:rsid w:val="00F52D87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C09"/>
  <w15:chartTrackingRefBased/>
  <w15:docId w15:val="{4BD06694-CAD7-4FE2-BBE2-F6C7975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57F9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BC57F9"/>
    <w:pPr>
      <w:spacing w:after="0" w:line="240" w:lineRule="auto"/>
      <w:ind w:firstLine="142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ainTextChar">
    <w:name w:val="Main Text Char"/>
    <w:basedOn w:val="DefaultParagraphFont"/>
    <w:link w:val="MainText"/>
    <w:rsid w:val="00BC57F9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5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BC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h@csir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bh@csir.co.za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bh@csir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h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LKotze</dc:creator>
  <cp:keywords/>
  <dc:description/>
  <cp:lastModifiedBy>LKotze</cp:lastModifiedBy>
  <cp:revision>3</cp:revision>
  <dcterms:created xsi:type="dcterms:W3CDTF">2021-08-04T07:42:00Z</dcterms:created>
  <dcterms:modified xsi:type="dcterms:W3CDTF">2021-08-04T07:42:00Z</dcterms:modified>
</cp:coreProperties>
</file>